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26B" w:rsidRDefault="00AB026B" w:rsidP="00AB026B">
      <w:pPr>
        <w:jc w:val="center"/>
        <w:rPr>
          <w:b/>
          <w:bCs/>
          <w:sz w:val="32"/>
        </w:rPr>
      </w:pPr>
      <w:r>
        <w:rPr>
          <w:b/>
          <w:bCs/>
          <w:sz w:val="32"/>
        </w:rPr>
        <w:t xml:space="preserve">Regulamin rekrutacji </w:t>
      </w:r>
    </w:p>
    <w:p w:rsidR="00AB026B" w:rsidRDefault="00AB026B" w:rsidP="00AB026B">
      <w:pPr>
        <w:jc w:val="center"/>
        <w:rPr>
          <w:b/>
          <w:bCs/>
          <w:sz w:val="32"/>
        </w:rPr>
      </w:pPr>
      <w:r>
        <w:rPr>
          <w:b/>
          <w:bCs/>
          <w:sz w:val="32"/>
        </w:rPr>
        <w:t>do Przedszkola Gminnego w Kramsku</w:t>
      </w:r>
    </w:p>
    <w:p w:rsidR="00AB026B" w:rsidRDefault="00AB026B" w:rsidP="00AB026B">
      <w:pPr>
        <w:jc w:val="center"/>
        <w:rPr>
          <w:b/>
          <w:bCs/>
          <w:sz w:val="32"/>
        </w:rPr>
      </w:pPr>
      <w:r>
        <w:rPr>
          <w:b/>
          <w:bCs/>
          <w:sz w:val="32"/>
        </w:rPr>
        <w:t>na rok szkolny 2018/2019</w:t>
      </w:r>
    </w:p>
    <w:p w:rsidR="00AB026B" w:rsidRDefault="00AB026B" w:rsidP="00AB026B">
      <w:pPr>
        <w:jc w:val="center"/>
        <w:rPr>
          <w:b/>
          <w:bCs/>
          <w:sz w:val="32"/>
        </w:rPr>
      </w:pPr>
    </w:p>
    <w:p w:rsidR="00AB026B" w:rsidRDefault="00AB026B" w:rsidP="00AB026B">
      <w:pPr>
        <w:rPr>
          <w:b/>
          <w:bCs/>
        </w:rPr>
      </w:pPr>
    </w:p>
    <w:p w:rsidR="00AB026B" w:rsidRDefault="00AB026B" w:rsidP="00AB026B">
      <w:r>
        <w:t xml:space="preserve">Podstawa prawna: </w:t>
      </w:r>
    </w:p>
    <w:p w:rsidR="00AB026B" w:rsidRDefault="00AB026B" w:rsidP="00B70C87">
      <w:pPr>
        <w:pStyle w:val="Tekstpodstawowy"/>
        <w:numPr>
          <w:ilvl w:val="0"/>
          <w:numId w:val="1"/>
        </w:numPr>
        <w:jc w:val="both"/>
      </w:pPr>
      <w:r>
        <w:t>Ustawa z dnia 14 grudnia 2016 roku Prawo Oświatowe ( Dz. U. z 2017 poz. 59)</w:t>
      </w:r>
    </w:p>
    <w:p w:rsidR="00714C27" w:rsidRDefault="00714C27" w:rsidP="00B70C87">
      <w:pPr>
        <w:pStyle w:val="Tekstpodstawowy"/>
        <w:numPr>
          <w:ilvl w:val="0"/>
          <w:numId w:val="1"/>
        </w:numPr>
        <w:jc w:val="both"/>
      </w:pPr>
      <w:r>
        <w:t>Rozporządzenie MEN z dnia 16 marca 2017 roku w sprawie przeprowadzenia postępowania rekrutacyjnego oraz postępowania uzupełniającego do publicznych przedszkoli, szkół i placówek (Dz. U. z 2017 poz. 610)</w:t>
      </w:r>
    </w:p>
    <w:p w:rsidR="00B70C87" w:rsidRDefault="00714C27" w:rsidP="00B70C87">
      <w:pPr>
        <w:pStyle w:val="Tekstpodstawowy"/>
        <w:numPr>
          <w:ilvl w:val="0"/>
          <w:numId w:val="1"/>
        </w:numPr>
        <w:jc w:val="both"/>
      </w:pPr>
      <w:r>
        <w:t>Uchwała Nr XXVIII/160/17</w:t>
      </w:r>
      <w:r w:rsidR="00B70C87">
        <w:t xml:space="preserve"> </w:t>
      </w:r>
      <w:r>
        <w:t xml:space="preserve">Rady Gminy Kramsk z dnia 30 marca 2017 roku </w:t>
      </w:r>
      <w:r w:rsidR="00B70C87">
        <w:t xml:space="preserve">                     </w:t>
      </w:r>
      <w:r>
        <w:t>w sprawie określenia kryteriów obowiązujących na drugim etapie postepowania rekrutacyjnego do publicznego przedszkola, publicznych punktów przedszkolnych</w:t>
      </w:r>
      <w:r w:rsidR="00B70C87">
        <w:t xml:space="preserve">                 i oddziałów przedszkolnych w publicznych szkołach podstawowych dla których Gmina Kramsk jest organem prowadzącym</w:t>
      </w:r>
    </w:p>
    <w:p w:rsidR="00B70C87" w:rsidRPr="00B70C87" w:rsidRDefault="00B70C87" w:rsidP="00B70C87">
      <w:pPr>
        <w:pStyle w:val="Tekstpodstawowy"/>
        <w:numPr>
          <w:ilvl w:val="0"/>
          <w:numId w:val="1"/>
        </w:numPr>
        <w:jc w:val="both"/>
      </w:pPr>
      <w:r w:rsidRPr="00B70C87">
        <w:rPr>
          <w:bCs/>
          <w:color w:val="000000"/>
        </w:rPr>
        <w:t xml:space="preserve">Zarządzenie Nr 162 /18 Wójta Gminy Kramsk z dnia 11 stycznia 2018 r. w sprawie terminów przeprowadzania postepowania rekrutacyjnego i postępowania uzupełniającego, w tym terminów składania dokumentów, do publicznego przedszkola i oddziałów przedszkolnych w publicznych szkołach podstawowych, dla których organem prowadzącym jest Gmina Kramsk </w:t>
      </w:r>
    </w:p>
    <w:p w:rsidR="00B70C87" w:rsidRPr="00B70C87" w:rsidRDefault="00B70C87" w:rsidP="00B70C87">
      <w:pPr>
        <w:pStyle w:val="Tekstpodstawowy"/>
        <w:ind w:left="720"/>
        <w:jc w:val="both"/>
      </w:pPr>
    </w:p>
    <w:p w:rsidR="00AB026B" w:rsidRDefault="00AB026B" w:rsidP="00AB026B">
      <w:pPr>
        <w:ind w:left="720"/>
        <w:rPr>
          <w:i/>
          <w:iCs/>
        </w:rPr>
      </w:pPr>
    </w:p>
    <w:p w:rsidR="00AB026B" w:rsidRDefault="00AB026B" w:rsidP="00AB026B">
      <w:pPr>
        <w:ind w:left="360"/>
        <w:rPr>
          <w:i/>
          <w:iCs/>
        </w:rPr>
      </w:pPr>
    </w:p>
    <w:p w:rsidR="00987A2E" w:rsidRDefault="00987A2E" w:rsidP="00AB026B">
      <w:pPr>
        <w:ind w:left="360"/>
        <w:jc w:val="center"/>
        <w:rPr>
          <w:b/>
          <w:bCs/>
        </w:rPr>
      </w:pPr>
    </w:p>
    <w:p w:rsidR="00987A2E" w:rsidRDefault="00987A2E" w:rsidP="00AB026B">
      <w:pPr>
        <w:ind w:left="360"/>
        <w:jc w:val="center"/>
        <w:rPr>
          <w:b/>
          <w:bCs/>
        </w:rPr>
      </w:pPr>
    </w:p>
    <w:p w:rsidR="00AB026B" w:rsidRDefault="00AB026B" w:rsidP="00AB026B">
      <w:pPr>
        <w:ind w:left="360"/>
        <w:jc w:val="center"/>
        <w:rPr>
          <w:b/>
          <w:bCs/>
        </w:rPr>
      </w:pPr>
      <w:r>
        <w:rPr>
          <w:b/>
          <w:bCs/>
        </w:rPr>
        <w:t xml:space="preserve">Rozdział I </w:t>
      </w:r>
    </w:p>
    <w:p w:rsidR="00AB026B" w:rsidRDefault="00AB026B" w:rsidP="00AB026B">
      <w:pPr>
        <w:jc w:val="center"/>
      </w:pPr>
      <w:r>
        <w:rPr>
          <w:b/>
          <w:bCs/>
        </w:rPr>
        <w:t>Tok postępowania rekrutacyjnego</w:t>
      </w:r>
      <w:r>
        <w:t xml:space="preserve"> </w:t>
      </w:r>
    </w:p>
    <w:p w:rsidR="00AB026B" w:rsidRDefault="00AB026B" w:rsidP="00AB026B">
      <w:pPr>
        <w:jc w:val="center"/>
      </w:pPr>
    </w:p>
    <w:p w:rsidR="00AB026B" w:rsidRDefault="00AB026B" w:rsidP="00AB026B">
      <w:pPr>
        <w:jc w:val="center"/>
      </w:pPr>
      <w:r>
        <w:t>§ 1</w:t>
      </w:r>
    </w:p>
    <w:p w:rsidR="00AB026B" w:rsidRDefault="00AB026B" w:rsidP="00AB026B">
      <w:pPr>
        <w:ind w:left="360"/>
        <w:jc w:val="center"/>
      </w:pPr>
    </w:p>
    <w:p w:rsidR="00AB026B" w:rsidRDefault="00987A2E" w:rsidP="00AB026B">
      <w:pPr>
        <w:numPr>
          <w:ilvl w:val="0"/>
          <w:numId w:val="2"/>
        </w:numPr>
        <w:jc w:val="both"/>
      </w:pPr>
      <w:r>
        <w:t>Przebieg rekrutacji kandydatów do P</w:t>
      </w:r>
      <w:r w:rsidR="00AB026B">
        <w:t xml:space="preserve">rzedszkola </w:t>
      </w:r>
      <w:r>
        <w:t xml:space="preserve">Gminnego w Kramsku </w:t>
      </w:r>
      <w:r w:rsidR="00AB026B">
        <w:t xml:space="preserve">obejmuje: </w:t>
      </w:r>
    </w:p>
    <w:p w:rsidR="00AB026B" w:rsidRDefault="00AB026B" w:rsidP="00AB026B">
      <w:pPr>
        <w:ind w:left="720"/>
        <w:jc w:val="both"/>
      </w:pPr>
    </w:p>
    <w:p w:rsidR="00AB026B" w:rsidRDefault="00987A2E" w:rsidP="00AB026B">
      <w:pPr>
        <w:numPr>
          <w:ilvl w:val="1"/>
          <w:numId w:val="2"/>
        </w:numPr>
        <w:jc w:val="both"/>
      </w:pPr>
      <w:r>
        <w:t>ogłoszenie o rekrutacji kandydatów</w:t>
      </w:r>
      <w:r w:rsidR="00AB026B">
        <w:t xml:space="preserve"> do Przedszkola Gminnego w Kramsku,</w:t>
      </w:r>
    </w:p>
    <w:p w:rsidR="00AB026B" w:rsidRDefault="00AB026B" w:rsidP="00AB026B">
      <w:pPr>
        <w:numPr>
          <w:ilvl w:val="1"/>
          <w:numId w:val="2"/>
        </w:numPr>
        <w:jc w:val="both"/>
      </w:pPr>
      <w:r>
        <w:t>przyjmowanie</w:t>
      </w:r>
      <w:r w:rsidR="00987A2E">
        <w:t xml:space="preserve"> ,, Wniosków o przyjęcie kandydata</w:t>
      </w:r>
      <w:r>
        <w:t xml:space="preserve"> do Przedszkola Gminnego               w Kramsku na rok szkolny 2018/2019”,</w:t>
      </w:r>
    </w:p>
    <w:p w:rsidR="00AB026B" w:rsidRDefault="00987A2E" w:rsidP="00AB026B">
      <w:pPr>
        <w:numPr>
          <w:ilvl w:val="1"/>
          <w:numId w:val="2"/>
        </w:numPr>
        <w:jc w:val="both"/>
      </w:pPr>
      <w:r>
        <w:t>powołanie komisji rekrutacyjnej oraz wyznaczenie terminu i miejsca posiedzenia komisji</w:t>
      </w:r>
      <w:r w:rsidR="00AB026B">
        <w:t>,</w:t>
      </w:r>
    </w:p>
    <w:p w:rsidR="00AB026B" w:rsidRDefault="00987A2E" w:rsidP="00AB026B">
      <w:pPr>
        <w:numPr>
          <w:ilvl w:val="1"/>
          <w:numId w:val="2"/>
        </w:numPr>
        <w:jc w:val="both"/>
      </w:pPr>
      <w:r>
        <w:t>posiedzenie komisji r</w:t>
      </w:r>
      <w:r w:rsidR="00AB026B">
        <w:t>ekrutacyjnej,</w:t>
      </w:r>
    </w:p>
    <w:p w:rsidR="00AB026B" w:rsidRDefault="00AB026B" w:rsidP="00AB026B">
      <w:pPr>
        <w:numPr>
          <w:ilvl w:val="1"/>
          <w:numId w:val="2"/>
        </w:numPr>
        <w:jc w:val="both"/>
      </w:pPr>
      <w:r>
        <w:t>podanie do publicznej wiadomo</w:t>
      </w:r>
      <w:r w:rsidR="00987A2E">
        <w:t>ści listy kandydatów</w:t>
      </w:r>
      <w:r>
        <w:t xml:space="preserve"> zakwalifikowanych                           i niezakwalifikowanych do Przedszkola Gminnego w Kramsku  na rok szkolny 2018/2019,</w:t>
      </w:r>
    </w:p>
    <w:p w:rsidR="00AB026B" w:rsidRDefault="00AB026B" w:rsidP="00AB026B">
      <w:pPr>
        <w:numPr>
          <w:ilvl w:val="1"/>
          <w:numId w:val="2"/>
        </w:numPr>
        <w:jc w:val="both"/>
      </w:pPr>
      <w:r>
        <w:t>potwierdzenie przez rodzica kandydata woli przyjęcia do przedszkola                     w postaci pisemnego oświadczenia,</w:t>
      </w:r>
    </w:p>
    <w:p w:rsidR="00AB026B" w:rsidRDefault="00AB026B" w:rsidP="00AB026B">
      <w:pPr>
        <w:numPr>
          <w:ilvl w:val="1"/>
          <w:numId w:val="2"/>
        </w:numPr>
        <w:jc w:val="both"/>
      </w:pPr>
      <w:r>
        <w:t>podanie do pu</w:t>
      </w:r>
      <w:r w:rsidR="00987A2E">
        <w:t>blicznej wiadomości listy kandydatów</w:t>
      </w:r>
      <w:r>
        <w:t xml:space="preserve"> przyjętych i nieprzyjętych do Przedszkola Gminnego w Kramsku na rok szkolny 2018/2019</w:t>
      </w:r>
    </w:p>
    <w:p w:rsidR="00AB026B" w:rsidRDefault="00AB026B" w:rsidP="00AB026B">
      <w:pPr>
        <w:numPr>
          <w:ilvl w:val="1"/>
          <w:numId w:val="2"/>
        </w:numPr>
        <w:jc w:val="both"/>
      </w:pPr>
      <w:r>
        <w:t>rozpatrywanie ewentualny</w:t>
      </w:r>
      <w:r w:rsidR="00987A2E">
        <w:t>ch odwołań rodziców od decyzji komisji r</w:t>
      </w:r>
      <w:r>
        <w:t xml:space="preserve">ekrutacyjnej. </w:t>
      </w:r>
    </w:p>
    <w:p w:rsidR="000D1EED" w:rsidRDefault="000D1EED" w:rsidP="000D1EED">
      <w:pPr>
        <w:ind w:left="1440"/>
        <w:jc w:val="both"/>
      </w:pPr>
    </w:p>
    <w:p w:rsidR="00AB026B" w:rsidRDefault="00AB026B" w:rsidP="00AB026B">
      <w:pPr>
        <w:numPr>
          <w:ilvl w:val="0"/>
          <w:numId w:val="2"/>
        </w:numPr>
        <w:jc w:val="both"/>
      </w:pPr>
      <w:r>
        <w:lastRenderedPageBreak/>
        <w:t xml:space="preserve">Przedszkole przeprowadza rekrutacje w oparciu o zasadę pełnej dostępności., ogłaszając rekrutację w następujących formach: </w:t>
      </w:r>
    </w:p>
    <w:p w:rsidR="00AB026B" w:rsidRDefault="00AB026B" w:rsidP="00AB026B">
      <w:pPr>
        <w:ind w:left="720"/>
        <w:jc w:val="both"/>
      </w:pPr>
    </w:p>
    <w:p w:rsidR="00AB026B" w:rsidRDefault="00AB026B" w:rsidP="00AB026B">
      <w:pPr>
        <w:numPr>
          <w:ilvl w:val="1"/>
          <w:numId w:val="2"/>
        </w:numPr>
        <w:jc w:val="both"/>
      </w:pPr>
      <w:r>
        <w:t>na t</w:t>
      </w:r>
      <w:r w:rsidR="000D1EED">
        <w:t>ablicy ogłoszeń dla rodziców w P</w:t>
      </w:r>
      <w:r>
        <w:t>rzedszk</w:t>
      </w:r>
      <w:r w:rsidR="000D1EED">
        <w:t xml:space="preserve">olu Gminnym w Kramsku oraz               w Przedszkolu „ Edukacja dla najmłodszych – nowe miejsca przedszkolne w Gminie Kramsk” przy ul. konińskiej </w:t>
      </w:r>
    </w:p>
    <w:p w:rsidR="00AB026B" w:rsidRDefault="00AB026B" w:rsidP="00AB026B">
      <w:pPr>
        <w:numPr>
          <w:ilvl w:val="1"/>
          <w:numId w:val="2"/>
        </w:numPr>
        <w:jc w:val="both"/>
      </w:pPr>
      <w:r>
        <w:t>na stronie internetowej Przed</w:t>
      </w:r>
      <w:r w:rsidR="000D1EED">
        <w:t>szkola Gminnego w Kramsku,</w:t>
      </w:r>
    </w:p>
    <w:p w:rsidR="000D1EED" w:rsidRPr="002E05E5" w:rsidRDefault="000D1EED" w:rsidP="002E05E5">
      <w:pPr>
        <w:numPr>
          <w:ilvl w:val="1"/>
          <w:numId w:val="2"/>
        </w:numPr>
        <w:jc w:val="both"/>
      </w:pPr>
      <w:r>
        <w:t xml:space="preserve">na tablicach ogłoszeń na terenie </w:t>
      </w:r>
      <w:r w:rsidR="002E05E5">
        <w:t>Gminy Kramsk</w:t>
      </w:r>
      <w:r>
        <w:t>,</w:t>
      </w:r>
    </w:p>
    <w:p w:rsidR="000D1EED" w:rsidRPr="00987A2E" w:rsidRDefault="000D1EED" w:rsidP="000D1EED">
      <w:pPr>
        <w:ind w:left="1440"/>
        <w:jc w:val="both"/>
        <w:rPr>
          <w:color w:val="FF0000"/>
        </w:rPr>
      </w:pPr>
    </w:p>
    <w:p w:rsidR="00AB026B" w:rsidRDefault="000D1EED" w:rsidP="00AB026B">
      <w:pPr>
        <w:pStyle w:val="Akapitzlist"/>
        <w:numPr>
          <w:ilvl w:val="0"/>
          <w:numId w:val="2"/>
        </w:numPr>
        <w:jc w:val="both"/>
      </w:pPr>
      <w:r>
        <w:t>,,</w:t>
      </w:r>
      <w:r w:rsidR="00987A2E">
        <w:t>Regulamin r</w:t>
      </w:r>
      <w:r w:rsidR="00AB026B">
        <w:t>ekrutacji do Prze</w:t>
      </w:r>
      <w:r>
        <w:t>dszkola Gminnego w Kramsku  na rok 2018/19</w:t>
      </w:r>
      <w:r w:rsidR="00AB026B">
        <w:t>” jest dostępny na tablicy ogłoszeń dla rodziców oraz na stronie internetowej  Prze</w:t>
      </w:r>
      <w:r>
        <w:t>dszkola Gminnego w Kramsku.</w:t>
      </w:r>
    </w:p>
    <w:p w:rsidR="00AB026B" w:rsidRDefault="00AB026B" w:rsidP="00987A2E"/>
    <w:p w:rsidR="00AB026B" w:rsidRDefault="00AB026B" w:rsidP="00AB026B">
      <w:pPr>
        <w:ind w:left="360"/>
      </w:pPr>
    </w:p>
    <w:p w:rsidR="00AB026B" w:rsidRDefault="00AB026B" w:rsidP="00AB026B">
      <w:pPr>
        <w:ind w:left="360"/>
        <w:jc w:val="center"/>
        <w:rPr>
          <w:b/>
          <w:bCs/>
        </w:rPr>
      </w:pPr>
      <w:r>
        <w:rPr>
          <w:b/>
          <w:bCs/>
        </w:rPr>
        <w:t xml:space="preserve">Rozdział II </w:t>
      </w:r>
    </w:p>
    <w:p w:rsidR="00AB026B" w:rsidRDefault="00AB026B" w:rsidP="00AB026B">
      <w:pPr>
        <w:pStyle w:val="Nagwek1"/>
      </w:pPr>
      <w:r>
        <w:t xml:space="preserve">Zasady postępowania rekrutacyjnego </w:t>
      </w:r>
    </w:p>
    <w:p w:rsidR="00AB026B" w:rsidRDefault="00AB026B" w:rsidP="00AB026B">
      <w:pPr>
        <w:ind w:left="360"/>
        <w:jc w:val="center"/>
        <w:rPr>
          <w:b/>
          <w:bCs/>
        </w:rPr>
      </w:pPr>
    </w:p>
    <w:p w:rsidR="00AB026B" w:rsidRDefault="00AB026B" w:rsidP="00AB026B">
      <w:pPr>
        <w:ind w:left="360"/>
        <w:jc w:val="center"/>
      </w:pPr>
      <w:r>
        <w:t xml:space="preserve">§ 2 </w:t>
      </w:r>
    </w:p>
    <w:p w:rsidR="00AB026B" w:rsidRDefault="00AB026B" w:rsidP="00AB026B">
      <w:pPr>
        <w:ind w:left="360"/>
        <w:jc w:val="center"/>
      </w:pPr>
    </w:p>
    <w:p w:rsidR="00AB026B" w:rsidRPr="00987A2E" w:rsidRDefault="000D1EED" w:rsidP="00AB026B">
      <w:pPr>
        <w:numPr>
          <w:ilvl w:val="0"/>
          <w:numId w:val="3"/>
        </w:numPr>
        <w:jc w:val="both"/>
        <w:rPr>
          <w:color w:val="FF0000"/>
        </w:rPr>
      </w:pPr>
      <w:r w:rsidRPr="00987A2E">
        <w:rPr>
          <w:color w:val="FF0000"/>
        </w:rPr>
        <w:t>Do przedszkola na rok szkolny 2018/2019</w:t>
      </w:r>
      <w:r w:rsidR="00AB026B" w:rsidRPr="00987A2E">
        <w:rPr>
          <w:color w:val="FF0000"/>
        </w:rPr>
        <w:t xml:space="preserve"> przyjmowane są dzieci uro</w:t>
      </w:r>
      <w:r w:rsidR="00477E35">
        <w:rPr>
          <w:color w:val="FF0000"/>
        </w:rPr>
        <w:t xml:space="preserve">dzone w latach </w:t>
      </w:r>
      <w:r w:rsidRPr="00987A2E">
        <w:rPr>
          <w:color w:val="FF0000"/>
        </w:rPr>
        <w:t>2012, 2013,</w:t>
      </w:r>
      <w:r w:rsidR="00477E35">
        <w:rPr>
          <w:color w:val="FF0000"/>
        </w:rPr>
        <w:t xml:space="preserve"> </w:t>
      </w:r>
      <w:r w:rsidRPr="00987A2E">
        <w:rPr>
          <w:color w:val="FF0000"/>
        </w:rPr>
        <w:t>2014,</w:t>
      </w:r>
      <w:r w:rsidR="00477E35">
        <w:rPr>
          <w:color w:val="FF0000"/>
        </w:rPr>
        <w:t xml:space="preserve"> </w:t>
      </w:r>
      <w:r w:rsidRPr="00987A2E">
        <w:rPr>
          <w:color w:val="FF0000"/>
        </w:rPr>
        <w:t>2015</w:t>
      </w:r>
      <w:bookmarkStart w:id="0" w:name="_GoBack"/>
      <w:bookmarkEnd w:id="0"/>
    </w:p>
    <w:p w:rsidR="00AB026B" w:rsidRDefault="00987A2E" w:rsidP="00AB026B">
      <w:pPr>
        <w:pStyle w:val="Akapitzlist"/>
        <w:numPr>
          <w:ilvl w:val="0"/>
          <w:numId w:val="3"/>
        </w:numPr>
        <w:jc w:val="both"/>
      </w:pPr>
      <w:r>
        <w:t>Rekrutacja kandydatów</w:t>
      </w:r>
      <w:r w:rsidR="00AB026B">
        <w:t xml:space="preserve"> do  Przedszkola Gminnego w K</w:t>
      </w:r>
      <w:r w:rsidR="000D1EED">
        <w:t xml:space="preserve">ramsku </w:t>
      </w:r>
      <w:r w:rsidR="00AB026B">
        <w:t>odbywa się raz do roku</w:t>
      </w:r>
      <w:r w:rsidR="000D1EED">
        <w:t>.</w:t>
      </w:r>
      <w:r w:rsidR="00AB026B">
        <w:t xml:space="preserve"> </w:t>
      </w:r>
    </w:p>
    <w:p w:rsidR="00AB026B" w:rsidRDefault="00AB026B" w:rsidP="00AB026B">
      <w:pPr>
        <w:numPr>
          <w:ilvl w:val="0"/>
          <w:numId w:val="3"/>
        </w:numPr>
        <w:jc w:val="both"/>
      </w:pPr>
      <w:r>
        <w:t>W przypadku zwolnienia się miejsca w trakcie roku szkolnego, dyrektor przedszkola przy</w:t>
      </w:r>
      <w:r w:rsidR="00987A2E">
        <w:t>jmuje dziecko  z listy kandydatów</w:t>
      </w:r>
      <w:r w:rsidR="000D1EED">
        <w:t xml:space="preserve"> nieprzyjętych, które otrzymało</w:t>
      </w:r>
      <w:r>
        <w:t xml:space="preserve"> największą liczbę punktów. </w:t>
      </w:r>
    </w:p>
    <w:p w:rsidR="00AB026B" w:rsidRPr="00987A2E" w:rsidRDefault="00AB026B" w:rsidP="00AB026B">
      <w:pPr>
        <w:pStyle w:val="Akapitzlist"/>
        <w:numPr>
          <w:ilvl w:val="0"/>
          <w:numId w:val="3"/>
        </w:numPr>
        <w:jc w:val="both"/>
        <w:rPr>
          <w:b/>
        </w:rPr>
      </w:pPr>
      <w:r>
        <w:t>Rodzice dzieci, które nie chodziły do przedszkola zapi</w:t>
      </w:r>
      <w:r w:rsidR="000D1EED">
        <w:t>sują dziecko na rok szkolny 2018/2019 tj. od 1 września 2018</w:t>
      </w:r>
      <w:r>
        <w:t xml:space="preserve"> roku., a rodzice dzieci już uczęszczających składają </w:t>
      </w:r>
      <w:r w:rsidR="000D1EED">
        <w:t>w terminie od 15.01 do 19.01 2018</w:t>
      </w:r>
      <w:r>
        <w:t xml:space="preserve"> roku </w:t>
      </w:r>
      <w:r w:rsidR="00987A2E">
        <w:t>„</w:t>
      </w:r>
      <w:r w:rsidR="00987A2E">
        <w:rPr>
          <w:b/>
        </w:rPr>
        <w:t>D</w:t>
      </w:r>
      <w:r w:rsidRPr="00987A2E">
        <w:rPr>
          <w:b/>
        </w:rPr>
        <w:t>eklarację o kontynuowaniu  wychowania przedszkolnego w Przedszkolu Gminn</w:t>
      </w:r>
      <w:r w:rsidR="000D1EED" w:rsidRPr="00987A2E">
        <w:rPr>
          <w:b/>
        </w:rPr>
        <w:t>ym w Kramsku</w:t>
      </w:r>
      <w:r w:rsidR="00987A2E">
        <w:rPr>
          <w:b/>
        </w:rPr>
        <w:t xml:space="preserve"> w roku 2018/2019”</w:t>
      </w:r>
      <w:r w:rsidR="000D1EED" w:rsidRPr="00987A2E">
        <w:rPr>
          <w:b/>
        </w:rPr>
        <w:t>.</w:t>
      </w:r>
    </w:p>
    <w:p w:rsidR="00AB026B" w:rsidRDefault="00CF670F" w:rsidP="00AB026B">
      <w:pPr>
        <w:numPr>
          <w:ilvl w:val="0"/>
          <w:numId w:val="3"/>
        </w:numPr>
        <w:jc w:val="both"/>
      </w:pPr>
      <w:r>
        <w:t>Dane osobowe kandydatów</w:t>
      </w:r>
      <w:r w:rsidR="00AB026B">
        <w:t xml:space="preserve"> zgromadzone w celach postępowania rekrutacyjnego oraz dokumentacja postępowania rekrutacyjnego są przechowywane nie dłużej niż do</w:t>
      </w:r>
      <w:r>
        <w:t xml:space="preserve"> końca okresu , w którym kandydat</w:t>
      </w:r>
      <w:r w:rsidR="00AB026B">
        <w:t xml:space="preserve"> korzysta z wychowania przedszkolnego.</w:t>
      </w:r>
    </w:p>
    <w:p w:rsidR="00AB026B" w:rsidRDefault="00CF670F" w:rsidP="00AB026B">
      <w:pPr>
        <w:numPr>
          <w:ilvl w:val="0"/>
          <w:numId w:val="3"/>
        </w:numPr>
        <w:jc w:val="both"/>
      </w:pPr>
      <w:r>
        <w:t>Dane kandydatów</w:t>
      </w:r>
      <w:r w:rsidR="00AB026B">
        <w:t xml:space="preserve"> nieprzyjętych zgromadzone w celach postępowania rekrutacyjnego są przechowywane w przedszkolu przez okres roku, chyba, że na rozstrzygnięcie dyrektora przedszkola została wniesiona skarga  do sądu administracyjnego                              i postępowanie nie zostało zakończone prawomocnym wyrokiem.</w:t>
      </w:r>
    </w:p>
    <w:p w:rsidR="00AB026B" w:rsidRDefault="00AB026B" w:rsidP="00AB026B">
      <w:pPr>
        <w:ind w:left="360"/>
      </w:pPr>
    </w:p>
    <w:p w:rsidR="00AB026B" w:rsidRDefault="00AB026B" w:rsidP="00AB026B">
      <w:pPr>
        <w:ind w:left="360"/>
        <w:jc w:val="center"/>
      </w:pPr>
    </w:p>
    <w:p w:rsidR="00AB026B" w:rsidRDefault="00AB026B" w:rsidP="00AB026B">
      <w:pPr>
        <w:ind w:left="360"/>
        <w:jc w:val="center"/>
      </w:pPr>
      <w:r>
        <w:t xml:space="preserve">§ 3 </w:t>
      </w:r>
    </w:p>
    <w:p w:rsidR="00AB026B" w:rsidRDefault="00AB026B" w:rsidP="00AB026B">
      <w:pPr>
        <w:ind w:left="360"/>
        <w:jc w:val="center"/>
      </w:pPr>
    </w:p>
    <w:p w:rsidR="00AB026B" w:rsidRDefault="00AB026B" w:rsidP="00AB026B">
      <w:pPr>
        <w:pStyle w:val="Tekstpodstawowywcity"/>
        <w:numPr>
          <w:ilvl w:val="0"/>
          <w:numId w:val="4"/>
        </w:numPr>
        <w:jc w:val="both"/>
      </w:pPr>
      <w:r>
        <w:t>W przypadku większej liczby zgłoszeń dzieci do przedszkola niż lic</w:t>
      </w:r>
      <w:r w:rsidR="00AA2104">
        <w:t xml:space="preserve">zba miejsc:                 (100), </w:t>
      </w:r>
      <w:r w:rsidR="00CF670F">
        <w:t xml:space="preserve"> dyrektor przedszkola powołuje komisję r</w:t>
      </w:r>
      <w:r>
        <w:t>ekrutacyjną.</w:t>
      </w:r>
    </w:p>
    <w:p w:rsidR="00AB026B" w:rsidRDefault="00AB026B" w:rsidP="00AB026B">
      <w:pPr>
        <w:numPr>
          <w:ilvl w:val="0"/>
          <w:numId w:val="4"/>
        </w:numPr>
        <w:jc w:val="both"/>
      </w:pPr>
      <w:r>
        <w:t>Liczbę dzieci w oddziałach określają odrębne przepisy, lecz liczba ta nie może być większa niż 25</w:t>
      </w:r>
      <w:r w:rsidR="00CF670F">
        <w:t xml:space="preserve"> dzieci</w:t>
      </w:r>
      <w:r>
        <w:t xml:space="preserve">. </w:t>
      </w:r>
    </w:p>
    <w:p w:rsidR="00AB026B" w:rsidRDefault="00AB026B" w:rsidP="00AB026B">
      <w:pPr>
        <w:rPr>
          <w:b/>
          <w:bCs/>
        </w:rPr>
      </w:pPr>
    </w:p>
    <w:p w:rsidR="00AB026B" w:rsidRDefault="00AB026B" w:rsidP="00AB026B">
      <w:pPr>
        <w:ind w:left="360"/>
        <w:jc w:val="center"/>
        <w:rPr>
          <w:b/>
          <w:bCs/>
        </w:rPr>
      </w:pPr>
    </w:p>
    <w:p w:rsidR="00CF670F" w:rsidRDefault="00CF670F" w:rsidP="00AB026B">
      <w:pPr>
        <w:ind w:left="360"/>
        <w:jc w:val="center"/>
        <w:rPr>
          <w:b/>
          <w:bCs/>
        </w:rPr>
      </w:pPr>
    </w:p>
    <w:p w:rsidR="002E05E5" w:rsidRDefault="002E05E5" w:rsidP="00AB026B">
      <w:pPr>
        <w:ind w:left="360"/>
        <w:jc w:val="center"/>
        <w:rPr>
          <w:b/>
          <w:bCs/>
        </w:rPr>
      </w:pPr>
    </w:p>
    <w:p w:rsidR="00AB026B" w:rsidRDefault="00AB026B" w:rsidP="00AB026B">
      <w:pPr>
        <w:ind w:left="360"/>
        <w:jc w:val="center"/>
        <w:rPr>
          <w:b/>
          <w:bCs/>
        </w:rPr>
      </w:pPr>
      <w:r>
        <w:rPr>
          <w:b/>
          <w:bCs/>
        </w:rPr>
        <w:lastRenderedPageBreak/>
        <w:t>Rozdział III</w:t>
      </w:r>
    </w:p>
    <w:p w:rsidR="00AB026B" w:rsidRDefault="00AB026B" w:rsidP="00AB026B">
      <w:pPr>
        <w:ind w:left="360"/>
        <w:jc w:val="center"/>
      </w:pPr>
      <w:r>
        <w:rPr>
          <w:b/>
          <w:bCs/>
        </w:rPr>
        <w:t>Harmonogram rekrutacji</w:t>
      </w:r>
    </w:p>
    <w:p w:rsidR="00AB026B" w:rsidRDefault="00AB026B" w:rsidP="00AB026B"/>
    <w:p w:rsidR="00AB026B" w:rsidRDefault="00AB026B" w:rsidP="00AB026B">
      <w:pPr>
        <w:ind w:left="360"/>
        <w:jc w:val="center"/>
      </w:pPr>
      <w:r>
        <w:t>§ 4</w:t>
      </w:r>
    </w:p>
    <w:p w:rsidR="00AB026B" w:rsidRDefault="00AB026B" w:rsidP="00AB026B">
      <w:pPr>
        <w:ind w:left="360"/>
        <w:jc w:val="center"/>
      </w:pPr>
    </w:p>
    <w:p w:rsidR="00AB026B" w:rsidRDefault="00AB026B" w:rsidP="00AB026B">
      <w:pPr>
        <w:pStyle w:val="Tekstpodstawowywcity"/>
        <w:jc w:val="both"/>
      </w:pPr>
      <w:r>
        <w:t xml:space="preserve">Poszczególne etapy postępowania rekrutacyjnego będą odbywały się w następujących terminach: </w:t>
      </w:r>
    </w:p>
    <w:p w:rsidR="00AB026B" w:rsidRDefault="00AA2104" w:rsidP="00AB026B">
      <w:pPr>
        <w:numPr>
          <w:ilvl w:val="1"/>
          <w:numId w:val="3"/>
        </w:numPr>
        <w:jc w:val="both"/>
      </w:pPr>
      <w:r>
        <w:rPr>
          <w:b/>
          <w:bCs/>
        </w:rPr>
        <w:t>Od 15 stycznia – do 19 stycznia 2018</w:t>
      </w:r>
      <w:r w:rsidR="00AB026B">
        <w:rPr>
          <w:b/>
          <w:bCs/>
        </w:rPr>
        <w:t xml:space="preserve"> r</w:t>
      </w:r>
      <w:r w:rsidR="00AB026B">
        <w:t xml:space="preserve"> – składanie deklaracji </w:t>
      </w:r>
      <w:r>
        <w:t xml:space="preserve">                                </w:t>
      </w:r>
      <w:r w:rsidR="00AB026B">
        <w:t>o kontynuowan</w:t>
      </w:r>
      <w:r>
        <w:t>iu wychowania przedszkolnego.</w:t>
      </w:r>
    </w:p>
    <w:p w:rsidR="00AB026B" w:rsidRDefault="00AA2104" w:rsidP="00AB026B">
      <w:pPr>
        <w:numPr>
          <w:ilvl w:val="1"/>
          <w:numId w:val="3"/>
        </w:numPr>
        <w:jc w:val="both"/>
      </w:pPr>
      <w:r>
        <w:rPr>
          <w:b/>
          <w:bCs/>
        </w:rPr>
        <w:t>Od 22 stycznia – do 2 lutego 2018</w:t>
      </w:r>
      <w:r w:rsidR="00AB026B">
        <w:rPr>
          <w:b/>
          <w:bCs/>
        </w:rPr>
        <w:t xml:space="preserve"> r</w:t>
      </w:r>
      <w:r w:rsidR="00AB026B">
        <w:t xml:space="preserve"> – wydawanie i przyjmowa</w:t>
      </w:r>
      <w:r w:rsidR="00CF670F">
        <w:t>nie wniosków o przyjęcie kandydata</w:t>
      </w:r>
      <w:r w:rsidR="00AB026B">
        <w:t xml:space="preserve"> do przedszkola w postępowaniu rekrutacyjnym, oraz   </w:t>
      </w:r>
      <w:r>
        <w:t xml:space="preserve">               </w:t>
      </w:r>
      <w:r>
        <w:rPr>
          <w:b/>
        </w:rPr>
        <w:t>od 9 sierpnia – do 10 sierpnia 2018</w:t>
      </w:r>
      <w:r w:rsidR="00AB026B">
        <w:rPr>
          <w:b/>
        </w:rPr>
        <w:t xml:space="preserve"> r</w:t>
      </w:r>
      <w:r w:rsidR="00AB026B">
        <w:t xml:space="preserve"> – w postępowaniu uzupełniającym</w:t>
      </w:r>
    </w:p>
    <w:p w:rsidR="00AB026B" w:rsidRDefault="00AA2104" w:rsidP="00AB026B">
      <w:pPr>
        <w:numPr>
          <w:ilvl w:val="1"/>
          <w:numId w:val="3"/>
        </w:numPr>
        <w:jc w:val="both"/>
      </w:pPr>
      <w:r>
        <w:rPr>
          <w:b/>
          <w:bCs/>
        </w:rPr>
        <w:t>Od 5 lutego  – do 13 lutego 2018</w:t>
      </w:r>
      <w:r w:rsidR="00AB026B">
        <w:rPr>
          <w:b/>
          <w:bCs/>
        </w:rPr>
        <w:t xml:space="preserve"> r </w:t>
      </w:r>
      <w:r w:rsidR="00AB026B">
        <w:t xml:space="preserve"> – weryfikacja przez  komisję rekrutacyjną wniosków i dokumentów złożonych przez rodziców</w:t>
      </w:r>
      <w:r>
        <w:t xml:space="preserve"> </w:t>
      </w:r>
      <w:r w:rsidR="00AB026B">
        <w:t xml:space="preserve">w postępowaniu rekrutacyjnym,  oraz </w:t>
      </w:r>
      <w:r>
        <w:rPr>
          <w:b/>
        </w:rPr>
        <w:t>od 13</w:t>
      </w:r>
      <w:r w:rsidR="00AB026B">
        <w:rPr>
          <w:b/>
        </w:rPr>
        <w:t xml:space="preserve"> </w:t>
      </w:r>
      <w:r>
        <w:rPr>
          <w:b/>
        </w:rPr>
        <w:t xml:space="preserve">sierpnia do 14 sierpnia 2018 r –   </w:t>
      </w:r>
      <w:r w:rsidR="00AB026B">
        <w:t>w postępowaniu uzupełniającym</w:t>
      </w:r>
    </w:p>
    <w:p w:rsidR="00AB026B" w:rsidRDefault="00AA2104" w:rsidP="00AB026B">
      <w:pPr>
        <w:numPr>
          <w:ilvl w:val="1"/>
          <w:numId w:val="3"/>
        </w:numPr>
        <w:jc w:val="both"/>
      </w:pPr>
      <w:r>
        <w:rPr>
          <w:b/>
          <w:bCs/>
        </w:rPr>
        <w:t>14 lutego</w:t>
      </w:r>
      <w:r w:rsidR="00AB026B">
        <w:rPr>
          <w:b/>
          <w:bCs/>
        </w:rPr>
        <w:t xml:space="preserve"> 2017 r </w:t>
      </w:r>
      <w:r w:rsidR="00AB026B">
        <w:t xml:space="preserve"> – podanie do publicznej wiadomości przez komisję rekrutacyjną  list kandydatów zakwalifikowanych i niezakwalifikowanych                  w postepowaniu rekrutacyjnym, oraz </w:t>
      </w:r>
      <w:r>
        <w:rPr>
          <w:b/>
        </w:rPr>
        <w:t>20 sierpnia 2018</w:t>
      </w:r>
      <w:r w:rsidR="00AB026B">
        <w:rPr>
          <w:b/>
        </w:rPr>
        <w:t xml:space="preserve"> roku – </w:t>
      </w:r>
      <w:r>
        <w:rPr>
          <w:b/>
        </w:rPr>
        <w:t xml:space="preserve">                                </w:t>
      </w:r>
      <w:r w:rsidR="00AB026B">
        <w:t>w postępowaniu uzupełniającym</w:t>
      </w:r>
    </w:p>
    <w:p w:rsidR="00AB026B" w:rsidRDefault="00AA2104" w:rsidP="00AB026B">
      <w:pPr>
        <w:numPr>
          <w:ilvl w:val="1"/>
          <w:numId w:val="3"/>
        </w:numPr>
        <w:jc w:val="both"/>
      </w:pPr>
      <w:r>
        <w:rPr>
          <w:b/>
          <w:bCs/>
        </w:rPr>
        <w:t>Od 15 lutego – do 23 lutego 2018</w:t>
      </w:r>
      <w:r w:rsidR="00AB026B">
        <w:rPr>
          <w:b/>
          <w:bCs/>
        </w:rPr>
        <w:t xml:space="preserve"> r –</w:t>
      </w:r>
      <w:r w:rsidR="00AB026B">
        <w:t xml:space="preserve"> potwierdzenie przez rodzica kandydata woli przyjęcia do przedszkola w postaci pisemnego oświadczenia, </w:t>
      </w:r>
      <w:r w:rsidR="00CF670F">
        <w:t xml:space="preserve">                         </w:t>
      </w:r>
      <w:r w:rsidR="00AB026B">
        <w:t xml:space="preserve">w postepowaniu rekrutacyjnym, oraz od </w:t>
      </w:r>
      <w:r w:rsidR="00F020DA">
        <w:rPr>
          <w:b/>
        </w:rPr>
        <w:t>21 sierpnia – do 22 sierpnia 2018</w:t>
      </w:r>
      <w:r w:rsidR="00CF670F">
        <w:rPr>
          <w:b/>
        </w:rPr>
        <w:t xml:space="preserve"> roku </w:t>
      </w:r>
      <w:r w:rsidR="00AB026B">
        <w:rPr>
          <w:b/>
        </w:rPr>
        <w:t xml:space="preserve"> </w:t>
      </w:r>
      <w:r w:rsidR="00AB026B">
        <w:t>w postępowaniu uzupełniającym</w:t>
      </w:r>
    </w:p>
    <w:p w:rsidR="00AB026B" w:rsidRDefault="00F020DA" w:rsidP="00AB026B">
      <w:pPr>
        <w:numPr>
          <w:ilvl w:val="1"/>
          <w:numId w:val="3"/>
        </w:numPr>
        <w:jc w:val="both"/>
      </w:pPr>
      <w:r>
        <w:rPr>
          <w:b/>
          <w:bCs/>
        </w:rPr>
        <w:t>26 lutego 2018</w:t>
      </w:r>
      <w:r w:rsidR="00AB026B">
        <w:rPr>
          <w:b/>
          <w:bCs/>
        </w:rPr>
        <w:t xml:space="preserve"> r – </w:t>
      </w:r>
      <w:r w:rsidR="00AB026B">
        <w:rPr>
          <w:bCs/>
        </w:rPr>
        <w:t xml:space="preserve">podanie do publicznej wiadomości przez komisję rekrutacyjną listy kandydatów przyjętych i nieprzyjętych w postepowaniu rekrutacyjnym, oraz </w:t>
      </w:r>
      <w:r>
        <w:rPr>
          <w:b/>
          <w:bCs/>
        </w:rPr>
        <w:t>23 sierpnia 2018</w:t>
      </w:r>
      <w:r w:rsidR="00AB026B">
        <w:rPr>
          <w:b/>
          <w:bCs/>
        </w:rPr>
        <w:t xml:space="preserve"> roku </w:t>
      </w:r>
      <w:r w:rsidR="00AB026B">
        <w:rPr>
          <w:bCs/>
        </w:rPr>
        <w:t>w postepowaniu uzupełniającym.</w:t>
      </w:r>
    </w:p>
    <w:p w:rsidR="00AB026B" w:rsidRDefault="00AB026B" w:rsidP="00CF670F">
      <w:pPr>
        <w:rPr>
          <w:b/>
          <w:bCs/>
        </w:rPr>
      </w:pPr>
    </w:p>
    <w:p w:rsidR="00AB026B" w:rsidRDefault="00AB026B" w:rsidP="00AB026B">
      <w:pPr>
        <w:ind w:left="360"/>
        <w:jc w:val="center"/>
        <w:rPr>
          <w:b/>
          <w:bCs/>
        </w:rPr>
      </w:pPr>
      <w:r>
        <w:rPr>
          <w:b/>
          <w:bCs/>
        </w:rPr>
        <w:t>Rozdział IV</w:t>
      </w:r>
    </w:p>
    <w:p w:rsidR="00AB026B" w:rsidRDefault="00AB026B" w:rsidP="00AB026B">
      <w:pPr>
        <w:pStyle w:val="Nagwek2"/>
      </w:pPr>
      <w:r>
        <w:t xml:space="preserve">Kryteria przyjęć dzieci do przedszkola </w:t>
      </w:r>
    </w:p>
    <w:p w:rsidR="00AB026B" w:rsidRDefault="00AB026B" w:rsidP="00AB026B"/>
    <w:p w:rsidR="00AB026B" w:rsidRDefault="00AB026B" w:rsidP="00AB026B">
      <w:pPr>
        <w:jc w:val="center"/>
      </w:pPr>
      <w:r>
        <w:t xml:space="preserve">§ 5 </w:t>
      </w:r>
    </w:p>
    <w:p w:rsidR="00AB026B" w:rsidRDefault="00AB026B" w:rsidP="00AB026B">
      <w:pPr>
        <w:jc w:val="center"/>
      </w:pPr>
    </w:p>
    <w:p w:rsidR="00AB026B" w:rsidRDefault="00AB026B" w:rsidP="00F020DA">
      <w:pPr>
        <w:pStyle w:val="Akapitzlist"/>
        <w:numPr>
          <w:ilvl w:val="0"/>
          <w:numId w:val="5"/>
        </w:numPr>
        <w:jc w:val="both"/>
      </w:pPr>
      <w:r>
        <w:t>Do Prze</w:t>
      </w:r>
      <w:r w:rsidR="00F020DA">
        <w:t xml:space="preserve">dszkola Gminnego w Kramsku </w:t>
      </w:r>
      <w:r>
        <w:t>przyjmuje się dzieci zamieszkałe na terenie Gminy Kramsk.</w:t>
      </w:r>
    </w:p>
    <w:p w:rsidR="00AB026B" w:rsidRDefault="00AB026B" w:rsidP="00AB026B">
      <w:pPr>
        <w:numPr>
          <w:ilvl w:val="0"/>
          <w:numId w:val="5"/>
        </w:numPr>
        <w:jc w:val="both"/>
      </w:pPr>
      <w:r>
        <w:t>W przypadku większej liczby kandydatów spełniających warunek, o którym mowa                  w ust. 1</w:t>
      </w:r>
      <w:r w:rsidR="00F020DA">
        <w:t>,</w:t>
      </w:r>
      <w:r>
        <w:t xml:space="preserve"> niż liczba wolnych miejsc</w:t>
      </w:r>
      <w:r w:rsidR="00F020DA">
        <w:t xml:space="preserve"> w przedszkolu, </w:t>
      </w:r>
      <w:r>
        <w:t xml:space="preserve"> na pierwszym etapie postępowania rekrutacyjnego  są brane pod uwagę łącznie następujące kryteria.</w:t>
      </w:r>
    </w:p>
    <w:p w:rsidR="00AB026B" w:rsidRDefault="00F020DA" w:rsidP="00AB026B">
      <w:pPr>
        <w:numPr>
          <w:ilvl w:val="1"/>
          <w:numId w:val="5"/>
        </w:numPr>
        <w:jc w:val="both"/>
      </w:pPr>
      <w:r>
        <w:t>wielodzietność rodziny kandydata</w:t>
      </w:r>
      <w:r w:rsidR="00AB026B">
        <w:t xml:space="preserve"> (oznacza to rodzinę wychowującą troje                     i więcej dzieci),</w:t>
      </w:r>
    </w:p>
    <w:p w:rsidR="00AB026B" w:rsidRDefault="00F020DA" w:rsidP="00AB026B">
      <w:pPr>
        <w:numPr>
          <w:ilvl w:val="1"/>
          <w:numId w:val="5"/>
        </w:numPr>
        <w:jc w:val="both"/>
      </w:pPr>
      <w:r>
        <w:t>niepełnosprawność kandydata</w:t>
      </w:r>
      <w:r w:rsidR="00AB026B">
        <w:t>,</w:t>
      </w:r>
    </w:p>
    <w:p w:rsidR="00AB026B" w:rsidRDefault="00AB026B" w:rsidP="00AB026B">
      <w:pPr>
        <w:numPr>
          <w:ilvl w:val="1"/>
          <w:numId w:val="5"/>
        </w:numPr>
        <w:jc w:val="both"/>
      </w:pPr>
      <w:r>
        <w:t>niepełnospra</w:t>
      </w:r>
      <w:r w:rsidR="00F020DA">
        <w:t>wność jednego z rodziców kandydata</w:t>
      </w:r>
      <w:r>
        <w:t>,</w:t>
      </w:r>
    </w:p>
    <w:p w:rsidR="00AB026B" w:rsidRDefault="00AB026B" w:rsidP="00AB026B">
      <w:pPr>
        <w:numPr>
          <w:ilvl w:val="1"/>
          <w:numId w:val="5"/>
        </w:numPr>
        <w:jc w:val="both"/>
      </w:pPr>
      <w:r>
        <w:t>niepełnos</w:t>
      </w:r>
      <w:r w:rsidR="00F020DA">
        <w:t>prawność obojga rodziców kandydata</w:t>
      </w:r>
      <w:r>
        <w:t>,</w:t>
      </w:r>
    </w:p>
    <w:p w:rsidR="00AB026B" w:rsidRDefault="00AB026B" w:rsidP="00AB026B">
      <w:pPr>
        <w:numPr>
          <w:ilvl w:val="1"/>
          <w:numId w:val="5"/>
        </w:numPr>
        <w:jc w:val="both"/>
      </w:pPr>
      <w:r>
        <w:t>niep</w:t>
      </w:r>
      <w:r w:rsidR="00F020DA">
        <w:t>ełnosprawność rodzeństwa kandydata</w:t>
      </w:r>
      <w:r>
        <w:t>,</w:t>
      </w:r>
    </w:p>
    <w:p w:rsidR="00AB026B" w:rsidRDefault="00F020DA" w:rsidP="00AB026B">
      <w:pPr>
        <w:numPr>
          <w:ilvl w:val="1"/>
          <w:numId w:val="5"/>
        </w:numPr>
        <w:jc w:val="both"/>
      </w:pPr>
      <w:r>
        <w:t>samotne wychowywanie kandydata</w:t>
      </w:r>
      <w:r w:rsidR="00AB026B">
        <w:t xml:space="preserve"> w rodzinie, ( oznacza to wychowywanie dziecka </w:t>
      </w:r>
      <w:r>
        <w:t xml:space="preserve">przez pannę, </w:t>
      </w:r>
      <w:r w:rsidR="00AB026B">
        <w:t>kawalera, wdowę, wdowca, osobę pozostająca                          w separacji orzeczonej prawomocnym wyrokiem sądu, osobę rozwiedzioną, chyba, ze osoba taka wychowuje wspólnie  co najmniej jedno dziecko z jego rodzicem),</w:t>
      </w:r>
    </w:p>
    <w:p w:rsidR="00F020DA" w:rsidRDefault="00F020DA" w:rsidP="00CF670F">
      <w:pPr>
        <w:numPr>
          <w:ilvl w:val="1"/>
          <w:numId w:val="5"/>
        </w:numPr>
        <w:jc w:val="both"/>
      </w:pPr>
      <w:r>
        <w:t>objęcie kandydata</w:t>
      </w:r>
      <w:r w:rsidR="00AB026B">
        <w:t xml:space="preserve"> pieczą zastępczą.</w:t>
      </w:r>
    </w:p>
    <w:p w:rsidR="00AB026B" w:rsidRDefault="00AB026B" w:rsidP="00AB026B">
      <w:pPr>
        <w:numPr>
          <w:ilvl w:val="0"/>
          <w:numId w:val="5"/>
        </w:numPr>
        <w:jc w:val="both"/>
        <w:rPr>
          <w:b/>
        </w:rPr>
      </w:pPr>
      <w:r>
        <w:rPr>
          <w:b/>
        </w:rPr>
        <w:lastRenderedPageBreak/>
        <w:t xml:space="preserve">Kryteria, o których mowa w ust. 2 mają jednakową wartość. </w:t>
      </w:r>
    </w:p>
    <w:p w:rsidR="00AB026B" w:rsidRDefault="00AB026B" w:rsidP="00AB026B">
      <w:pPr>
        <w:ind w:left="720"/>
        <w:jc w:val="both"/>
        <w:rPr>
          <w:b/>
        </w:rPr>
      </w:pPr>
    </w:p>
    <w:p w:rsidR="00AB026B" w:rsidRPr="00CF670F" w:rsidRDefault="00AB026B" w:rsidP="00CF670F">
      <w:pPr>
        <w:numPr>
          <w:ilvl w:val="0"/>
          <w:numId w:val="5"/>
        </w:numPr>
        <w:jc w:val="both"/>
        <w:rPr>
          <w:color w:val="FF0000"/>
        </w:rPr>
      </w:pPr>
      <w:r>
        <w:t xml:space="preserve">W przypadku równorzędnych wyników uzyskanych na pierwszym etapie postępowania  rekrutacyjnego  lub jeżeli po zakończeniu tego etapu przedszkole nadal będzie dysponowało wolnymi miejscami, na drugim etapie postępowania rekrutacyjnego są brane pod uwagę dodatkowe kryteria , określone </w:t>
      </w:r>
      <w:r w:rsidR="00F020DA">
        <w:t xml:space="preserve">organ prowadzący </w:t>
      </w:r>
      <w:r>
        <w:t xml:space="preserve">w </w:t>
      </w:r>
      <w:r w:rsidR="00F020DA">
        <w:rPr>
          <w:b/>
        </w:rPr>
        <w:t xml:space="preserve">Uchwale  </w:t>
      </w:r>
      <w:r>
        <w:rPr>
          <w:b/>
        </w:rPr>
        <w:t xml:space="preserve">Nr XXVIII/160/17 Rady Gminy Kramsk z dnia 30 marca 2017 roku, </w:t>
      </w:r>
      <w:r>
        <w:t xml:space="preserve">w sprawie określenia kryteriów obowiązujących na drugim etapie postepowania rekrutacyjnego do publicznego przedszkola, publicznych punktów przedszkolnych </w:t>
      </w:r>
      <w:r w:rsidR="00F020DA">
        <w:t xml:space="preserve">              </w:t>
      </w:r>
      <w:r>
        <w:t>i oddziałów przedszkolnych w publicznych szkołach podstawowych, dla których Gmina Kramsk jest organem prowadzącym.</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9"/>
        <w:gridCol w:w="3735"/>
        <w:gridCol w:w="1409"/>
        <w:gridCol w:w="3159"/>
      </w:tblGrid>
      <w:tr w:rsidR="00AB026B" w:rsidTr="00AB026B">
        <w:tc>
          <w:tcPr>
            <w:tcW w:w="549" w:type="dxa"/>
            <w:tcBorders>
              <w:top w:val="single" w:sz="4" w:space="0" w:color="auto"/>
              <w:left w:val="single" w:sz="4" w:space="0" w:color="auto"/>
              <w:bottom w:val="single" w:sz="4" w:space="0" w:color="auto"/>
              <w:right w:val="single" w:sz="4" w:space="0" w:color="auto"/>
            </w:tcBorders>
            <w:hideMark/>
          </w:tcPr>
          <w:p w:rsidR="00AB026B" w:rsidRDefault="00AB026B">
            <w:pPr>
              <w:spacing w:line="276" w:lineRule="auto"/>
              <w:jc w:val="center"/>
              <w:rPr>
                <w:b/>
                <w:lang w:eastAsia="en-US"/>
              </w:rPr>
            </w:pPr>
            <w:r>
              <w:rPr>
                <w:b/>
                <w:lang w:eastAsia="en-US"/>
              </w:rPr>
              <w:t>Lp.</w:t>
            </w:r>
          </w:p>
        </w:tc>
        <w:tc>
          <w:tcPr>
            <w:tcW w:w="3735" w:type="dxa"/>
            <w:tcBorders>
              <w:top w:val="single" w:sz="4" w:space="0" w:color="auto"/>
              <w:left w:val="single" w:sz="4" w:space="0" w:color="auto"/>
              <w:bottom w:val="single" w:sz="4" w:space="0" w:color="auto"/>
              <w:right w:val="single" w:sz="4" w:space="0" w:color="auto"/>
            </w:tcBorders>
            <w:hideMark/>
          </w:tcPr>
          <w:p w:rsidR="00AB026B" w:rsidRDefault="00AB026B">
            <w:pPr>
              <w:spacing w:line="276" w:lineRule="auto"/>
              <w:jc w:val="center"/>
              <w:rPr>
                <w:b/>
                <w:lang w:eastAsia="en-US"/>
              </w:rPr>
            </w:pPr>
            <w:r>
              <w:rPr>
                <w:b/>
                <w:lang w:eastAsia="en-US"/>
              </w:rPr>
              <w:t>Kryteria dodatkowe</w:t>
            </w:r>
          </w:p>
        </w:tc>
        <w:tc>
          <w:tcPr>
            <w:tcW w:w="1409" w:type="dxa"/>
            <w:tcBorders>
              <w:top w:val="single" w:sz="4" w:space="0" w:color="auto"/>
              <w:left w:val="single" w:sz="4" w:space="0" w:color="auto"/>
              <w:bottom w:val="single" w:sz="4" w:space="0" w:color="auto"/>
              <w:right w:val="single" w:sz="4" w:space="0" w:color="auto"/>
            </w:tcBorders>
            <w:hideMark/>
          </w:tcPr>
          <w:p w:rsidR="00AB026B" w:rsidRDefault="00AB026B">
            <w:pPr>
              <w:spacing w:line="276" w:lineRule="auto"/>
              <w:jc w:val="center"/>
              <w:rPr>
                <w:b/>
                <w:lang w:eastAsia="en-US"/>
              </w:rPr>
            </w:pPr>
            <w:r>
              <w:rPr>
                <w:b/>
                <w:lang w:eastAsia="en-US"/>
              </w:rPr>
              <w:t>Liczba punktów</w:t>
            </w:r>
          </w:p>
        </w:tc>
        <w:tc>
          <w:tcPr>
            <w:tcW w:w="3159" w:type="dxa"/>
            <w:tcBorders>
              <w:top w:val="single" w:sz="4" w:space="0" w:color="auto"/>
              <w:left w:val="single" w:sz="4" w:space="0" w:color="auto"/>
              <w:bottom w:val="single" w:sz="4" w:space="0" w:color="auto"/>
              <w:right w:val="single" w:sz="4" w:space="0" w:color="auto"/>
            </w:tcBorders>
            <w:hideMark/>
          </w:tcPr>
          <w:p w:rsidR="00AB026B" w:rsidRDefault="00AB026B">
            <w:pPr>
              <w:spacing w:line="276" w:lineRule="auto"/>
              <w:jc w:val="center"/>
              <w:rPr>
                <w:b/>
                <w:lang w:eastAsia="en-US"/>
              </w:rPr>
            </w:pPr>
            <w:r>
              <w:rPr>
                <w:b/>
                <w:lang w:eastAsia="en-US"/>
              </w:rPr>
              <w:t>Dokumenty potwierdzające spełnienie kryterium</w:t>
            </w:r>
          </w:p>
        </w:tc>
      </w:tr>
      <w:tr w:rsidR="00AB026B" w:rsidTr="00AB026B">
        <w:tc>
          <w:tcPr>
            <w:tcW w:w="549" w:type="dxa"/>
            <w:tcBorders>
              <w:top w:val="single" w:sz="4" w:space="0" w:color="auto"/>
              <w:left w:val="single" w:sz="4" w:space="0" w:color="auto"/>
              <w:bottom w:val="single" w:sz="4" w:space="0" w:color="auto"/>
              <w:right w:val="single" w:sz="4" w:space="0" w:color="auto"/>
            </w:tcBorders>
            <w:hideMark/>
          </w:tcPr>
          <w:p w:rsidR="00AB026B" w:rsidRDefault="00AB026B">
            <w:pPr>
              <w:spacing w:line="276" w:lineRule="auto"/>
              <w:rPr>
                <w:lang w:eastAsia="en-US"/>
              </w:rPr>
            </w:pPr>
            <w:r>
              <w:rPr>
                <w:lang w:eastAsia="en-US"/>
              </w:rPr>
              <w:t xml:space="preserve">1. </w:t>
            </w:r>
          </w:p>
        </w:tc>
        <w:tc>
          <w:tcPr>
            <w:tcW w:w="3735" w:type="dxa"/>
            <w:tcBorders>
              <w:top w:val="single" w:sz="4" w:space="0" w:color="auto"/>
              <w:left w:val="single" w:sz="4" w:space="0" w:color="auto"/>
              <w:bottom w:val="single" w:sz="4" w:space="0" w:color="auto"/>
              <w:right w:val="single" w:sz="4" w:space="0" w:color="auto"/>
            </w:tcBorders>
          </w:tcPr>
          <w:p w:rsidR="00AB026B" w:rsidRDefault="00AB026B">
            <w:pPr>
              <w:spacing w:line="276" w:lineRule="auto"/>
              <w:rPr>
                <w:lang w:eastAsia="en-US"/>
              </w:rPr>
            </w:pPr>
            <w:r>
              <w:rPr>
                <w:lang w:eastAsia="en-US"/>
              </w:rPr>
              <w:t>Oboje rodzice kandydata pracują</w:t>
            </w:r>
          </w:p>
          <w:p w:rsidR="00AB026B" w:rsidRDefault="00AB026B">
            <w:pPr>
              <w:spacing w:line="276" w:lineRule="auto"/>
              <w:rPr>
                <w:lang w:eastAsia="en-US"/>
              </w:rPr>
            </w:pPr>
          </w:p>
        </w:tc>
        <w:tc>
          <w:tcPr>
            <w:tcW w:w="1409" w:type="dxa"/>
            <w:tcBorders>
              <w:top w:val="single" w:sz="4" w:space="0" w:color="auto"/>
              <w:left w:val="single" w:sz="4" w:space="0" w:color="auto"/>
              <w:bottom w:val="single" w:sz="4" w:space="0" w:color="auto"/>
              <w:right w:val="single" w:sz="4" w:space="0" w:color="auto"/>
            </w:tcBorders>
            <w:hideMark/>
          </w:tcPr>
          <w:p w:rsidR="00AB026B" w:rsidRDefault="00AB026B">
            <w:pPr>
              <w:spacing w:line="276" w:lineRule="auto"/>
              <w:jc w:val="center"/>
              <w:rPr>
                <w:lang w:eastAsia="en-US"/>
              </w:rPr>
            </w:pPr>
            <w:r>
              <w:rPr>
                <w:lang w:eastAsia="en-US"/>
              </w:rPr>
              <w:t>10</w:t>
            </w:r>
          </w:p>
        </w:tc>
        <w:tc>
          <w:tcPr>
            <w:tcW w:w="3159" w:type="dxa"/>
            <w:tcBorders>
              <w:top w:val="single" w:sz="4" w:space="0" w:color="auto"/>
              <w:left w:val="single" w:sz="4" w:space="0" w:color="auto"/>
              <w:bottom w:val="single" w:sz="4" w:space="0" w:color="auto"/>
              <w:right w:val="single" w:sz="4" w:space="0" w:color="auto"/>
            </w:tcBorders>
            <w:hideMark/>
          </w:tcPr>
          <w:p w:rsidR="00AB026B" w:rsidRDefault="00AB026B">
            <w:pPr>
              <w:pStyle w:val="NormalnyWeb"/>
              <w:spacing w:after="0" w:line="276" w:lineRule="auto"/>
              <w:rPr>
                <w:lang w:eastAsia="en-US"/>
              </w:rPr>
            </w:pPr>
            <w:r>
              <w:rPr>
                <w:lang w:eastAsia="en-US"/>
              </w:rPr>
              <w:t>Zaświadczenie pracodawcy o zatrudnieniu albo zaświadczenie o wykonywaniu pracy na podstawie umowy cywilnoprawnej; lub zaświadczenie szkoły lub uczelni potwierdzające naukę w trybie dziennym;  lub           aktualny wydruk (wykonany nie wcześniej niż na 3 dni przed złożeniem wniosku) ze strony internetowej Centralnej Ewidencji i Informacji o Działalności Gospodarczej lub Krajowego Rejestru Sądowego; lub zaświadczenie wydane przez KRUS, potwierdzające, że w okresie składania wniosku rekrutacyjnego podlega ubezpieczeniu społecznemu rolników.</w:t>
            </w:r>
          </w:p>
        </w:tc>
      </w:tr>
      <w:tr w:rsidR="00AB026B" w:rsidTr="00AB026B">
        <w:tc>
          <w:tcPr>
            <w:tcW w:w="549" w:type="dxa"/>
            <w:tcBorders>
              <w:top w:val="single" w:sz="4" w:space="0" w:color="auto"/>
              <w:left w:val="single" w:sz="4" w:space="0" w:color="auto"/>
              <w:bottom w:val="single" w:sz="4" w:space="0" w:color="auto"/>
              <w:right w:val="single" w:sz="4" w:space="0" w:color="auto"/>
            </w:tcBorders>
            <w:hideMark/>
          </w:tcPr>
          <w:p w:rsidR="00AB026B" w:rsidRDefault="00AB026B">
            <w:pPr>
              <w:spacing w:line="276" w:lineRule="auto"/>
              <w:rPr>
                <w:lang w:eastAsia="en-US"/>
              </w:rPr>
            </w:pPr>
            <w:r>
              <w:rPr>
                <w:lang w:eastAsia="en-US"/>
              </w:rPr>
              <w:t>2.</w:t>
            </w:r>
          </w:p>
        </w:tc>
        <w:tc>
          <w:tcPr>
            <w:tcW w:w="3735" w:type="dxa"/>
            <w:tcBorders>
              <w:top w:val="single" w:sz="4" w:space="0" w:color="auto"/>
              <w:left w:val="single" w:sz="4" w:space="0" w:color="auto"/>
              <w:bottom w:val="single" w:sz="4" w:space="0" w:color="auto"/>
              <w:right w:val="single" w:sz="4" w:space="0" w:color="auto"/>
            </w:tcBorders>
          </w:tcPr>
          <w:p w:rsidR="00AB026B" w:rsidRDefault="00AB026B">
            <w:pPr>
              <w:spacing w:before="100" w:beforeAutospacing="1" w:line="276" w:lineRule="auto"/>
              <w:rPr>
                <w:lang w:eastAsia="en-US"/>
              </w:rPr>
            </w:pPr>
            <w:r>
              <w:rPr>
                <w:lang w:eastAsia="en-US"/>
              </w:rPr>
              <w:t xml:space="preserve">Rodzeństwo kandydata w roku szkolnym, na który prowadzona jest rekrutacja, będzie uczęszczało do tego </w:t>
            </w:r>
            <w:r w:rsidR="002E05E5">
              <w:rPr>
                <w:lang w:eastAsia="en-US"/>
              </w:rPr>
              <w:t xml:space="preserve">samego </w:t>
            </w:r>
            <w:r>
              <w:rPr>
                <w:lang w:eastAsia="en-US"/>
              </w:rPr>
              <w:t xml:space="preserve">przedszkola </w:t>
            </w:r>
          </w:p>
          <w:p w:rsidR="00AB026B" w:rsidRDefault="00AB026B">
            <w:pPr>
              <w:spacing w:line="276" w:lineRule="auto"/>
              <w:rPr>
                <w:lang w:eastAsia="en-US"/>
              </w:rPr>
            </w:pPr>
          </w:p>
        </w:tc>
        <w:tc>
          <w:tcPr>
            <w:tcW w:w="1409" w:type="dxa"/>
            <w:tcBorders>
              <w:top w:val="single" w:sz="4" w:space="0" w:color="auto"/>
              <w:left w:val="single" w:sz="4" w:space="0" w:color="auto"/>
              <w:bottom w:val="single" w:sz="4" w:space="0" w:color="auto"/>
              <w:right w:val="single" w:sz="4" w:space="0" w:color="auto"/>
            </w:tcBorders>
            <w:hideMark/>
          </w:tcPr>
          <w:p w:rsidR="00AB026B" w:rsidRDefault="002E05E5">
            <w:pPr>
              <w:spacing w:line="276" w:lineRule="auto"/>
              <w:jc w:val="center"/>
              <w:rPr>
                <w:lang w:eastAsia="en-US"/>
              </w:rPr>
            </w:pPr>
            <w:r>
              <w:rPr>
                <w:lang w:eastAsia="en-US"/>
              </w:rPr>
              <w:t>4</w:t>
            </w:r>
          </w:p>
        </w:tc>
        <w:tc>
          <w:tcPr>
            <w:tcW w:w="3159" w:type="dxa"/>
            <w:tcBorders>
              <w:top w:val="single" w:sz="4" w:space="0" w:color="auto"/>
              <w:left w:val="single" w:sz="4" w:space="0" w:color="auto"/>
              <w:bottom w:val="single" w:sz="4" w:space="0" w:color="auto"/>
              <w:right w:val="single" w:sz="4" w:space="0" w:color="auto"/>
            </w:tcBorders>
            <w:hideMark/>
          </w:tcPr>
          <w:p w:rsidR="00AB026B" w:rsidRDefault="00AB026B">
            <w:pPr>
              <w:spacing w:line="276" w:lineRule="auto"/>
              <w:rPr>
                <w:lang w:eastAsia="en-US"/>
              </w:rPr>
            </w:pPr>
            <w:r>
              <w:rPr>
                <w:lang w:eastAsia="en-US"/>
              </w:rPr>
              <w:t>Oświadczenie rodziców lub innego przedstawiciela ustawowego kandydata o uczęszczaniu starszego dziecka do danego przedszkola</w:t>
            </w:r>
          </w:p>
        </w:tc>
      </w:tr>
      <w:tr w:rsidR="00AB026B" w:rsidTr="00AB026B">
        <w:tc>
          <w:tcPr>
            <w:tcW w:w="549" w:type="dxa"/>
            <w:tcBorders>
              <w:top w:val="single" w:sz="4" w:space="0" w:color="auto"/>
              <w:left w:val="single" w:sz="4" w:space="0" w:color="auto"/>
              <w:bottom w:val="single" w:sz="4" w:space="0" w:color="auto"/>
              <w:right w:val="single" w:sz="4" w:space="0" w:color="auto"/>
            </w:tcBorders>
            <w:hideMark/>
          </w:tcPr>
          <w:p w:rsidR="00AB026B" w:rsidRDefault="00AB026B">
            <w:pPr>
              <w:spacing w:line="276" w:lineRule="auto"/>
              <w:rPr>
                <w:lang w:eastAsia="en-US"/>
              </w:rPr>
            </w:pPr>
            <w:r>
              <w:rPr>
                <w:lang w:eastAsia="en-US"/>
              </w:rPr>
              <w:t>3.</w:t>
            </w:r>
          </w:p>
        </w:tc>
        <w:tc>
          <w:tcPr>
            <w:tcW w:w="3735" w:type="dxa"/>
            <w:tcBorders>
              <w:top w:val="single" w:sz="4" w:space="0" w:color="auto"/>
              <w:left w:val="single" w:sz="4" w:space="0" w:color="auto"/>
              <w:bottom w:val="single" w:sz="4" w:space="0" w:color="auto"/>
              <w:right w:val="single" w:sz="4" w:space="0" w:color="auto"/>
            </w:tcBorders>
            <w:hideMark/>
          </w:tcPr>
          <w:p w:rsidR="00AB026B" w:rsidRDefault="00AB026B">
            <w:pPr>
              <w:spacing w:line="276" w:lineRule="auto"/>
              <w:rPr>
                <w:lang w:eastAsia="en-US"/>
              </w:rPr>
            </w:pPr>
            <w:r>
              <w:rPr>
                <w:lang w:eastAsia="en-US"/>
              </w:rPr>
              <w:t>Kandydat wychowuje się w rodzinie objętej nadzorem kuratorskim lub wsparciem asystenta rodziny</w:t>
            </w:r>
          </w:p>
        </w:tc>
        <w:tc>
          <w:tcPr>
            <w:tcW w:w="1409" w:type="dxa"/>
            <w:tcBorders>
              <w:top w:val="single" w:sz="4" w:space="0" w:color="auto"/>
              <w:left w:val="single" w:sz="4" w:space="0" w:color="auto"/>
              <w:bottom w:val="single" w:sz="4" w:space="0" w:color="auto"/>
              <w:right w:val="single" w:sz="4" w:space="0" w:color="auto"/>
            </w:tcBorders>
            <w:hideMark/>
          </w:tcPr>
          <w:p w:rsidR="00AB026B" w:rsidRDefault="002E05E5">
            <w:pPr>
              <w:spacing w:line="276" w:lineRule="auto"/>
              <w:jc w:val="center"/>
              <w:rPr>
                <w:lang w:eastAsia="en-US"/>
              </w:rPr>
            </w:pPr>
            <w:r>
              <w:rPr>
                <w:lang w:eastAsia="en-US"/>
              </w:rPr>
              <w:t>3</w:t>
            </w:r>
          </w:p>
        </w:tc>
        <w:tc>
          <w:tcPr>
            <w:tcW w:w="3159" w:type="dxa"/>
            <w:tcBorders>
              <w:top w:val="single" w:sz="4" w:space="0" w:color="auto"/>
              <w:left w:val="single" w:sz="4" w:space="0" w:color="auto"/>
              <w:bottom w:val="single" w:sz="4" w:space="0" w:color="auto"/>
              <w:right w:val="single" w:sz="4" w:space="0" w:color="auto"/>
            </w:tcBorders>
            <w:hideMark/>
          </w:tcPr>
          <w:p w:rsidR="00AB026B" w:rsidRDefault="00AB026B">
            <w:pPr>
              <w:pStyle w:val="NormalnyWeb"/>
              <w:spacing w:after="0" w:line="276" w:lineRule="auto"/>
              <w:rPr>
                <w:lang w:eastAsia="en-US"/>
              </w:rPr>
            </w:pPr>
            <w:r>
              <w:rPr>
                <w:lang w:eastAsia="en-US"/>
              </w:rPr>
              <w:t xml:space="preserve">Kopię orzeczenia sądu rodzinnego ustanawiającego nadzór kuratora, poświadczaną za zgodność z oryginałem przez rodzica kandydata; lub </w:t>
            </w:r>
            <w:r>
              <w:rPr>
                <w:lang w:eastAsia="en-US"/>
              </w:rPr>
              <w:lastRenderedPageBreak/>
              <w:t>zaświadczenie wydane przez ośrodek pomocy społecznej o objęciu rodziny wsparciem asystenta.</w:t>
            </w:r>
          </w:p>
        </w:tc>
      </w:tr>
      <w:tr w:rsidR="00AB026B" w:rsidTr="0068327E">
        <w:trPr>
          <w:trHeight w:val="70"/>
        </w:trPr>
        <w:tc>
          <w:tcPr>
            <w:tcW w:w="549" w:type="dxa"/>
            <w:tcBorders>
              <w:top w:val="single" w:sz="4" w:space="0" w:color="auto"/>
              <w:left w:val="single" w:sz="4" w:space="0" w:color="auto"/>
              <w:bottom w:val="single" w:sz="4" w:space="0" w:color="auto"/>
              <w:right w:val="single" w:sz="4" w:space="0" w:color="auto"/>
            </w:tcBorders>
            <w:hideMark/>
          </w:tcPr>
          <w:p w:rsidR="00AB026B" w:rsidRDefault="00AB026B">
            <w:pPr>
              <w:spacing w:line="276" w:lineRule="auto"/>
              <w:rPr>
                <w:lang w:eastAsia="en-US"/>
              </w:rPr>
            </w:pPr>
            <w:r>
              <w:rPr>
                <w:lang w:eastAsia="en-US"/>
              </w:rPr>
              <w:lastRenderedPageBreak/>
              <w:t>4.</w:t>
            </w:r>
          </w:p>
        </w:tc>
        <w:tc>
          <w:tcPr>
            <w:tcW w:w="3735" w:type="dxa"/>
            <w:tcBorders>
              <w:top w:val="single" w:sz="4" w:space="0" w:color="auto"/>
              <w:left w:val="single" w:sz="4" w:space="0" w:color="auto"/>
              <w:bottom w:val="single" w:sz="4" w:space="0" w:color="auto"/>
              <w:right w:val="single" w:sz="4" w:space="0" w:color="auto"/>
            </w:tcBorders>
          </w:tcPr>
          <w:p w:rsidR="00AB026B" w:rsidRDefault="00AB026B">
            <w:pPr>
              <w:spacing w:before="100" w:beforeAutospacing="1" w:line="276" w:lineRule="auto"/>
              <w:rPr>
                <w:lang w:eastAsia="en-US"/>
              </w:rPr>
            </w:pPr>
            <w:r>
              <w:rPr>
                <w:lang w:eastAsia="en-US"/>
              </w:rPr>
              <w:t xml:space="preserve">Istnieje potrzeba zapewnienia kandydatowi opieki w czasie przekraczającym 8 godzin i korzystania z trzech posiłków dziennie: </w:t>
            </w:r>
          </w:p>
          <w:p w:rsidR="00AB026B" w:rsidRDefault="00AB026B">
            <w:pPr>
              <w:spacing w:line="276" w:lineRule="auto"/>
              <w:rPr>
                <w:lang w:eastAsia="en-US"/>
              </w:rPr>
            </w:pPr>
          </w:p>
        </w:tc>
        <w:tc>
          <w:tcPr>
            <w:tcW w:w="1409" w:type="dxa"/>
            <w:tcBorders>
              <w:top w:val="single" w:sz="4" w:space="0" w:color="auto"/>
              <w:left w:val="single" w:sz="4" w:space="0" w:color="auto"/>
              <w:bottom w:val="single" w:sz="4" w:space="0" w:color="auto"/>
              <w:right w:val="single" w:sz="4" w:space="0" w:color="auto"/>
            </w:tcBorders>
            <w:hideMark/>
          </w:tcPr>
          <w:p w:rsidR="00AB026B" w:rsidRDefault="00AB026B">
            <w:pPr>
              <w:spacing w:line="276" w:lineRule="auto"/>
              <w:jc w:val="center"/>
              <w:rPr>
                <w:lang w:eastAsia="en-US"/>
              </w:rPr>
            </w:pPr>
            <w:r>
              <w:rPr>
                <w:lang w:eastAsia="en-US"/>
              </w:rPr>
              <w:t>2</w:t>
            </w:r>
          </w:p>
        </w:tc>
        <w:tc>
          <w:tcPr>
            <w:tcW w:w="3159" w:type="dxa"/>
            <w:tcBorders>
              <w:top w:val="single" w:sz="4" w:space="0" w:color="auto"/>
              <w:left w:val="single" w:sz="4" w:space="0" w:color="auto"/>
              <w:bottom w:val="single" w:sz="4" w:space="0" w:color="auto"/>
              <w:right w:val="single" w:sz="4" w:space="0" w:color="auto"/>
            </w:tcBorders>
            <w:hideMark/>
          </w:tcPr>
          <w:p w:rsidR="00AB026B" w:rsidRDefault="00AB026B">
            <w:pPr>
              <w:spacing w:before="100" w:beforeAutospacing="1" w:line="276" w:lineRule="auto"/>
              <w:rPr>
                <w:lang w:eastAsia="en-US"/>
              </w:rPr>
            </w:pPr>
            <w:r>
              <w:rPr>
                <w:lang w:eastAsia="en-US"/>
              </w:rPr>
              <w:t>Oświadczenia o potrzebie zapewnienia dziecku opieki w czasie przekraczającym 8 godzin dziennie i korzystania z trzech posiłków dziennie.</w:t>
            </w:r>
          </w:p>
        </w:tc>
      </w:tr>
    </w:tbl>
    <w:p w:rsidR="00AB026B" w:rsidRDefault="00AB026B" w:rsidP="00AB026B">
      <w:pPr>
        <w:ind w:left="360"/>
      </w:pPr>
    </w:p>
    <w:p w:rsidR="00AB026B" w:rsidRDefault="00AB026B" w:rsidP="0068327E">
      <w:pPr>
        <w:pStyle w:val="Akapitzlist"/>
        <w:numPr>
          <w:ilvl w:val="0"/>
          <w:numId w:val="5"/>
        </w:numPr>
        <w:jc w:val="both"/>
      </w:pPr>
      <w:r>
        <w:t>W przypadku równorzędnych wyników uzyskanych na drugim etapie postępowania  rekrutacyjnego  komisja rekrutacyjna będzie brała pod uwagę kolejność składania wniosków o przyjęcie dziecka do przedszkola. ( tj. datę wpływu)</w:t>
      </w:r>
    </w:p>
    <w:p w:rsidR="00C85903" w:rsidRDefault="0068327E" w:rsidP="0068327E">
      <w:pPr>
        <w:pStyle w:val="Akapitzlist"/>
        <w:numPr>
          <w:ilvl w:val="0"/>
          <w:numId w:val="5"/>
        </w:numPr>
        <w:jc w:val="both"/>
      </w:pPr>
      <w:r>
        <w:t>Kandydaci zamieszkali poza obszarem Gminy Kramsk mogą być przyjęci do Przedszkola Gminnego w Kramsku, jeżeli po przeprowadzeniu postępowania rekrutacyjnego zgodnie z</w:t>
      </w:r>
      <w:r w:rsidR="00CF670F">
        <w:t xml:space="preserve"> §</w:t>
      </w:r>
      <w:r w:rsidR="00B535A7">
        <w:t xml:space="preserve"> </w:t>
      </w:r>
      <w:r w:rsidR="00CF670F">
        <w:t>4</w:t>
      </w:r>
      <w:r w:rsidR="00B535A7">
        <w:t xml:space="preserve"> ust.</w:t>
      </w:r>
      <w:r>
        <w:t xml:space="preserve">1-5 przedszkole nadal dysponuje wolnymi miejscami. </w:t>
      </w:r>
    </w:p>
    <w:p w:rsidR="0068327E" w:rsidRDefault="0068327E" w:rsidP="0068327E">
      <w:pPr>
        <w:pStyle w:val="Akapitzlist"/>
        <w:numPr>
          <w:ilvl w:val="0"/>
          <w:numId w:val="5"/>
        </w:numPr>
        <w:jc w:val="both"/>
      </w:pPr>
      <w:r>
        <w:t>W przypadku</w:t>
      </w:r>
      <w:r w:rsidR="00C85903">
        <w:t xml:space="preserve"> większej liczby kandydatów zamieszkałych poza obszarem Gminy Kramsk przeprowadza się postępowanie rekrutacyjne stosując odpowiednio przepisy </w:t>
      </w:r>
      <w:r w:rsidR="00B535A7">
        <w:t xml:space="preserve">    § 5 </w:t>
      </w:r>
      <w:r w:rsidR="00C85903">
        <w:t>ust. 2-5</w:t>
      </w:r>
    </w:p>
    <w:p w:rsidR="00AB026B" w:rsidRDefault="00AB026B" w:rsidP="00AB026B">
      <w:pPr>
        <w:jc w:val="center"/>
        <w:rPr>
          <w:b/>
          <w:bCs/>
        </w:rPr>
      </w:pPr>
    </w:p>
    <w:p w:rsidR="00AB026B" w:rsidRDefault="00AB026B" w:rsidP="00AB026B">
      <w:pPr>
        <w:jc w:val="center"/>
        <w:rPr>
          <w:b/>
          <w:bCs/>
        </w:rPr>
      </w:pPr>
    </w:p>
    <w:p w:rsidR="00AB026B" w:rsidRDefault="00AB026B" w:rsidP="00AB026B">
      <w:pPr>
        <w:jc w:val="center"/>
        <w:rPr>
          <w:b/>
          <w:bCs/>
        </w:rPr>
      </w:pPr>
      <w:r>
        <w:rPr>
          <w:b/>
          <w:bCs/>
        </w:rPr>
        <w:t xml:space="preserve">Rozdział V </w:t>
      </w:r>
    </w:p>
    <w:p w:rsidR="00AB026B" w:rsidRDefault="00AB026B" w:rsidP="00AB026B">
      <w:pPr>
        <w:pStyle w:val="Nagwek2"/>
      </w:pPr>
      <w:r>
        <w:t xml:space="preserve">Tryb pracy Komisji Rekrutacyjnej </w:t>
      </w:r>
    </w:p>
    <w:p w:rsidR="00AB026B" w:rsidRDefault="00AB026B" w:rsidP="00AB026B">
      <w:pPr>
        <w:jc w:val="center"/>
      </w:pPr>
    </w:p>
    <w:p w:rsidR="00AB026B" w:rsidRDefault="00AB026B" w:rsidP="00AB026B">
      <w:pPr>
        <w:jc w:val="center"/>
      </w:pPr>
      <w:r>
        <w:t xml:space="preserve">§ 6 </w:t>
      </w:r>
    </w:p>
    <w:p w:rsidR="00C85903" w:rsidRDefault="00C85903" w:rsidP="00C85903">
      <w:pPr>
        <w:pStyle w:val="Akapitzlist"/>
        <w:numPr>
          <w:ilvl w:val="0"/>
          <w:numId w:val="6"/>
        </w:numPr>
      </w:pPr>
      <w:r>
        <w:t>Postępowanie rekrutacyjne do Przedszkola Gminnego w Kramsku przeprowadza komisja rekrutacyjna, powołana przez dyrektora przedszkola</w:t>
      </w:r>
      <w:r w:rsidR="00B535A7">
        <w:t>.</w:t>
      </w:r>
    </w:p>
    <w:p w:rsidR="00AB026B" w:rsidRDefault="00C85903" w:rsidP="00AB026B">
      <w:pPr>
        <w:pStyle w:val="Akapitzlist"/>
        <w:numPr>
          <w:ilvl w:val="0"/>
          <w:numId w:val="6"/>
        </w:numPr>
        <w:jc w:val="both"/>
      </w:pPr>
      <w:r>
        <w:t>D</w:t>
      </w:r>
      <w:r w:rsidR="00AB026B">
        <w:t>yrektor  Przedszkola Gminnego w Krams</w:t>
      </w:r>
      <w:r>
        <w:t>ku wyznacza przewodniczącego komisji rekrutacyjnej.</w:t>
      </w:r>
    </w:p>
    <w:p w:rsidR="00AB026B" w:rsidRDefault="00AB026B" w:rsidP="001F7CAB">
      <w:pPr>
        <w:numPr>
          <w:ilvl w:val="0"/>
          <w:numId w:val="6"/>
        </w:numPr>
        <w:jc w:val="both"/>
      </w:pPr>
      <w:r>
        <w:t xml:space="preserve">W skład </w:t>
      </w:r>
      <w:r w:rsidR="001F7CAB">
        <w:t>komisji rekrutacyjnej wchodzi co najmniej 3 nauczycieli zatrudnionych                 w Przedszkolu Gminnym w Kramsku, pod warunkiem, że ich dzieci nie są kandydatami w postępowaniu rekrutacyjnym prowadzonym w przedszkolu.</w:t>
      </w:r>
    </w:p>
    <w:p w:rsidR="00B535A7" w:rsidRDefault="00B535A7" w:rsidP="001F7CAB">
      <w:pPr>
        <w:numPr>
          <w:ilvl w:val="0"/>
          <w:numId w:val="6"/>
        </w:numPr>
        <w:jc w:val="both"/>
      </w:pPr>
      <w:r>
        <w:t>Prac</w:t>
      </w:r>
      <w:r w:rsidR="00C14745">
        <w:t>e</w:t>
      </w:r>
      <w:r>
        <w:t xml:space="preserve"> komisji rekrutacyjnej są prowadzone, jeżeli w posiedzeniu komisji bierze udział co najmniej 2/3 osób wchodzących w jej skład.</w:t>
      </w:r>
    </w:p>
    <w:p w:rsidR="00B535A7" w:rsidRDefault="00C14745" w:rsidP="001F7CAB">
      <w:pPr>
        <w:numPr>
          <w:ilvl w:val="0"/>
          <w:numId w:val="6"/>
        </w:numPr>
        <w:jc w:val="both"/>
      </w:pPr>
      <w:r>
        <w:t>O</w:t>
      </w:r>
      <w:r w:rsidR="00B535A7">
        <w:t xml:space="preserve">soby wchodzące w skład komisji rekrutacyjnej są obowiązane do nieujawniania informacji o przebiegu posiedzenia komisji i podjętych rozstrzygnięciach, które mogą naruszać dobra osobiste </w:t>
      </w:r>
      <w:r>
        <w:t>kandydata</w:t>
      </w:r>
      <w:r w:rsidR="00B535A7">
        <w:t xml:space="preserve"> lub jego rodzicó</w:t>
      </w:r>
      <w:r>
        <w:t>w.</w:t>
      </w:r>
    </w:p>
    <w:p w:rsidR="00AB026B" w:rsidRDefault="001F7CAB" w:rsidP="00AB026B">
      <w:pPr>
        <w:numPr>
          <w:ilvl w:val="0"/>
          <w:numId w:val="6"/>
        </w:numPr>
        <w:jc w:val="both"/>
      </w:pPr>
      <w:r>
        <w:t>Posiedzenie komisji r</w:t>
      </w:r>
      <w:r w:rsidR="00AB026B">
        <w:t xml:space="preserve">ekrutacyjnej odbywa się na terenie Przedszkola Gminnego                  </w:t>
      </w:r>
      <w:r>
        <w:t xml:space="preserve">  w Kramsku.</w:t>
      </w:r>
    </w:p>
    <w:p w:rsidR="001F7CAB" w:rsidRDefault="001F7CAB" w:rsidP="00AB026B">
      <w:pPr>
        <w:numPr>
          <w:ilvl w:val="0"/>
          <w:numId w:val="6"/>
        </w:numPr>
        <w:jc w:val="both"/>
      </w:pPr>
      <w:r>
        <w:t xml:space="preserve">Przewodniczący komisji ustala dni i godziny posiedzeń komisji. </w:t>
      </w:r>
    </w:p>
    <w:p w:rsidR="00AB026B" w:rsidRDefault="001F7CAB" w:rsidP="00AB026B">
      <w:pPr>
        <w:numPr>
          <w:ilvl w:val="0"/>
          <w:numId w:val="6"/>
        </w:numPr>
        <w:jc w:val="both"/>
      </w:pPr>
      <w:r>
        <w:t>W pierwszym etapie komisja r</w:t>
      </w:r>
      <w:r w:rsidR="00AB026B">
        <w:t>ekrutacyjna dokonuje</w:t>
      </w:r>
      <w:r>
        <w:t xml:space="preserve"> wstępnej analizy złożonych wniosków</w:t>
      </w:r>
      <w:r w:rsidR="00AB026B">
        <w:t xml:space="preserve"> w celu zapewnienia miejsc  w przedszkolu dla dzieci spełniających kryteria określone w § 5 ust. 2  pkt od 1 do 7.</w:t>
      </w:r>
    </w:p>
    <w:p w:rsidR="00AB026B" w:rsidRDefault="00A9152E" w:rsidP="00AB026B">
      <w:pPr>
        <w:numPr>
          <w:ilvl w:val="0"/>
          <w:numId w:val="6"/>
        </w:numPr>
        <w:jc w:val="both"/>
      </w:pPr>
      <w:r>
        <w:t>W drugim etapie komisja r</w:t>
      </w:r>
      <w:r w:rsidR="00AB026B">
        <w:t>ekrutacyjna podejmuje decyzję o zakwalifikowaniu dzieci do przedszkola w ramach posiadanych miejsc spełniających dodatkowe kryteria określone w § 5 ust. 4 pkt od 1 do 4.</w:t>
      </w:r>
    </w:p>
    <w:p w:rsidR="00AB026B" w:rsidRDefault="00AB026B" w:rsidP="00AB026B">
      <w:pPr>
        <w:numPr>
          <w:ilvl w:val="0"/>
          <w:numId w:val="6"/>
        </w:numPr>
        <w:jc w:val="both"/>
      </w:pPr>
      <w:r>
        <w:lastRenderedPageBreak/>
        <w:t>W przypadku zaistnienia s</w:t>
      </w:r>
      <w:r w:rsidR="00A9152E">
        <w:t>ytuacji spornej lub wątpliwej  komisja r</w:t>
      </w:r>
      <w:r>
        <w:t>ekrutacyjna na posiedzeniu ma prawo podjęcia decyzji w drodze głosow</w:t>
      </w:r>
      <w:r w:rsidR="00A9152E">
        <w:t>ania . Poszczególni członkowie k</w:t>
      </w:r>
      <w:r>
        <w:t>omisji dysponują jednym głosem. W przypadku, gdy glosowanie nie przyniesie rozstrzygnięcia – decydujący gł</w:t>
      </w:r>
      <w:r w:rsidR="00A9152E">
        <w:t>os należy do przewodniczącego k</w:t>
      </w:r>
      <w:r>
        <w:t>omisji.</w:t>
      </w:r>
    </w:p>
    <w:p w:rsidR="00AB026B" w:rsidRDefault="00A9152E" w:rsidP="00AB026B">
      <w:pPr>
        <w:numPr>
          <w:ilvl w:val="0"/>
          <w:numId w:val="6"/>
        </w:numPr>
        <w:jc w:val="both"/>
      </w:pPr>
      <w:r>
        <w:t>Z posiedzenia komisji r</w:t>
      </w:r>
      <w:r w:rsidR="00AB026B">
        <w:t xml:space="preserve">ekrutacyjnej sporządza się protokół. </w:t>
      </w:r>
    </w:p>
    <w:p w:rsidR="00B535A7" w:rsidRDefault="00C14745" w:rsidP="00AB026B">
      <w:pPr>
        <w:numPr>
          <w:ilvl w:val="0"/>
          <w:numId w:val="6"/>
        </w:numPr>
        <w:jc w:val="both"/>
      </w:pPr>
      <w:r>
        <w:t xml:space="preserve">Protokół postępowania rekrutacyjnego i postępowania uzupełniającego zawiera: </w:t>
      </w:r>
    </w:p>
    <w:p w:rsidR="00C14745" w:rsidRDefault="00C14745" w:rsidP="00C14745">
      <w:pPr>
        <w:pStyle w:val="Akapitzlist"/>
        <w:numPr>
          <w:ilvl w:val="0"/>
          <w:numId w:val="10"/>
        </w:numPr>
        <w:jc w:val="both"/>
      </w:pPr>
      <w:r>
        <w:t>datę posiedzenia komisji rekrutacyjnej,</w:t>
      </w:r>
    </w:p>
    <w:p w:rsidR="00C14745" w:rsidRDefault="00C14745" w:rsidP="00C14745">
      <w:pPr>
        <w:pStyle w:val="Akapitzlist"/>
        <w:numPr>
          <w:ilvl w:val="0"/>
          <w:numId w:val="10"/>
        </w:numPr>
        <w:jc w:val="both"/>
      </w:pPr>
      <w:r>
        <w:t>imiona i nazwiska przewodniczącego oraz członków komisji, obecnych na posiedzeniu,</w:t>
      </w:r>
    </w:p>
    <w:p w:rsidR="00C14745" w:rsidRDefault="00C14745" w:rsidP="00C14745">
      <w:pPr>
        <w:pStyle w:val="Akapitzlist"/>
        <w:numPr>
          <w:ilvl w:val="0"/>
          <w:numId w:val="10"/>
        </w:numPr>
        <w:jc w:val="both"/>
      </w:pPr>
      <w:r>
        <w:t>informacje o czynnościach lub rozstrzygnięciach podjętych przez komisję rekrutacyjną w ramach przeprowadzonego postępowania rekrutacyjnego oraz postepowania uzupełniającego,</w:t>
      </w:r>
    </w:p>
    <w:p w:rsidR="00C14745" w:rsidRDefault="00C14745" w:rsidP="00C14745">
      <w:pPr>
        <w:pStyle w:val="Akapitzlist"/>
        <w:numPr>
          <w:ilvl w:val="0"/>
          <w:numId w:val="10"/>
        </w:numPr>
        <w:jc w:val="both"/>
      </w:pPr>
      <w:r>
        <w:t>protokół podpisuje przewodniczący i członkowie komisji,</w:t>
      </w:r>
    </w:p>
    <w:p w:rsidR="00C14745" w:rsidRDefault="00C14745" w:rsidP="00C14745">
      <w:pPr>
        <w:pStyle w:val="Akapitzlist"/>
        <w:numPr>
          <w:ilvl w:val="0"/>
          <w:numId w:val="10"/>
        </w:numPr>
        <w:jc w:val="both"/>
      </w:pPr>
      <w:r>
        <w:t>do protokołu postępowania rekrutacyjnego i uzupełniającego załącza się listy kandydatów.</w:t>
      </w:r>
    </w:p>
    <w:p w:rsidR="00AB026B" w:rsidRDefault="00A9152E" w:rsidP="00AB026B">
      <w:pPr>
        <w:numPr>
          <w:ilvl w:val="0"/>
          <w:numId w:val="6"/>
        </w:numPr>
        <w:jc w:val="both"/>
      </w:pPr>
      <w:r>
        <w:t>Komisja r</w:t>
      </w:r>
      <w:r w:rsidR="00AB026B">
        <w:t>ekrutacyjna ustala wyniki postępowania rekrutacyjnego i podaje do publicznej wiadomości  listy dzieci zakwalifikowanych i niezakwalifikowanych   oraz przyjętych i nieprzyjętych w terminach zgodnych z harmonogramem.</w:t>
      </w:r>
    </w:p>
    <w:p w:rsidR="00AB026B" w:rsidRPr="005D35E8" w:rsidRDefault="00AB026B" w:rsidP="00AB026B">
      <w:pPr>
        <w:pStyle w:val="Akapitzlist"/>
        <w:numPr>
          <w:ilvl w:val="0"/>
          <w:numId w:val="6"/>
        </w:numPr>
        <w:jc w:val="both"/>
      </w:pPr>
      <w:r w:rsidRPr="005D35E8">
        <w:t>Listy o których mowa w § 6 ust. 8  podaje się do publicznej wiadomości  poprzez umieszczenie w widocznym miejscu w siedzibie</w:t>
      </w:r>
      <w:r w:rsidR="00733C91" w:rsidRPr="005D35E8">
        <w:t xml:space="preserve"> Przedszkola Gminnego w Kramsku przy ul. Chopina 12, oraz przy ul. Konińskiej</w:t>
      </w:r>
      <w:r w:rsidR="005D35E8" w:rsidRPr="005D35E8">
        <w:t xml:space="preserve"> 20</w:t>
      </w:r>
    </w:p>
    <w:p w:rsidR="00AB026B" w:rsidRDefault="00AB026B" w:rsidP="00AB026B">
      <w:pPr>
        <w:numPr>
          <w:ilvl w:val="0"/>
          <w:numId w:val="6"/>
        </w:numPr>
        <w:jc w:val="both"/>
      </w:pPr>
      <w:r>
        <w:t xml:space="preserve">Listy zawierają  imiona i nazwiska dzieci uszeregowane w kolejności alfabetycznej oraz najniższą liczbę punktów, która uprawniała do przyjęcia. </w:t>
      </w:r>
    </w:p>
    <w:p w:rsidR="00AB026B" w:rsidRPr="00733C91" w:rsidRDefault="00AB026B" w:rsidP="00733C91">
      <w:pPr>
        <w:numPr>
          <w:ilvl w:val="0"/>
          <w:numId w:val="6"/>
        </w:numPr>
        <w:jc w:val="both"/>
      </w:pPr>
      <w:r>
        <w:t>Rodzic dziecka nieprzyjętego d</w:t>
      </w:r>
      <w:r w:rsidR="00A9152E">
        <w:t>o przedszkola może wystąpić do komisji r</w:t>
      </w:r>
      <w:r>
        <w:t>ekrutacyjne</w:t>
      </w:r>
      <w:r w:rsidR="00733C91">
        <w:t>j</w:t>
      </w:r>
      <w:r>
        <w:t xml:space="preserve"> z wnioskiem o sporządzenie uzasadnienia odmow</w:t>
      </w:r>
      <w:r w:rsidR="00A9152E">
        <w:t xml:space="preserve">y przyjęcia kandydata do </w:t>
      </w:r>
      <w:r>
        <w:t xml:space="preserve">przedszkola. </w:t>
      </w:r>
    </w:p>
    <w:p w:rsidR="00AB026B" w:rsidRDefault="00AB026B" w:rsidP="00AB026B">
      <w:pPr>
        <w:jc w:val="center"/>
        <w:rPr>
          <w:b/>
          <w:bCs/>
        </w:rPr>
      </w:pPr>
    </w:p>
    <w:p w:rsidR="00AB026B" w:rsidRDefault="00AB026B" w:rsidP="00AB026B">
      <w:pPr>
        <w:jc w:val="center"/>
        <w:rPr>
          <w:b/>
          <w:bCs/>
        </w:rPr>
      </w:pPr>
      <w:r>
        <w:rPr>
          <w:b/>
          <w:bCs/>
        </w:rPr>
        <w:t xml:space="preserve">Rozdział VI </w:t>
      </w:r>
    </w:p>
    <w:p w:rsidR="00AB026B" w:rsidRDefault="00AB026B" w:rsidP="00AB026B">
      <w:pPr>
        <w:jc w:val="center"/>
        <w:rPr>
          <w:b/>
          <w:bCs/>
        </w:rPr>
      </w:pPr>
      <w:r>
        <w:rPr>
          <w:b/>
          <w:bCs/>
        </w:rPr>
        <w:t>Zadan</w:t>
      </w:r>
      <w:r w:rsidR="00A9152E">
        <w:rPr>
          <w:b/>
          <w:bCs/>
        </w:rPr>
        <w:t>ia przewodniczącego i członków komisji r</w:t>
      </w:r>
      <w:r>
        <w:rPr>
          <w:b/>
          <w:bCs/>
        </w:rPr>
        <w:t xml:space="preserve">ekrutacyjnej </w:t>
      </w:r>
    </w:p>
    <w:p w:rsidR="00AB026B" w:rsidRDefault="00AB026B" w:rsidP="00AB026B">
      <w:pPr>
        <w:jc w:val="center"/>
        <w:rPr>
          <w:b/>
          <w:bCs/>
        </w:rPr>
      </w:pPr>
      <w:r>
        <w:rPr>
          <w:b/>
          <w:bCs/>
        </w:rPr>
        <w:t xml:space="preserve">oraz dyrektora przedszkola w procesie rekrutacji </w:t>
      </w:r>
    </w:p>
    <w:p w:rsidR="00AB026B" w:rsidRDefault="00AB026B" w:rsidP="00AB026B">
      <w:pPr>
        <w:ind w:left="360"/>
        <w:jc w:val="center"/>
      </w:pPr>
    </w:p>
    <w:p w:rsidR="00AB026B" w:rsidRDefault="00AB026B" w:rsidP="00AB026B">
      <w:pPr>
        <w:ind w:left="360"/>
        <w:jc w:val="center"/>
      </w:pPr>
    </w:p>
    <w:p w:rsidR="00AB026B" w:rsidRDefault="00AB026B" w:rsidP="00AB026B">
      <w:pPr>
        <w:ind w:left="360"/>
        <w:jc w:val="center"/>
      </w:pPr>
      <w:r>
        <w:t>§ 7</w:t>
      </w:r>
    </w:p>
    <w:p w:rsidR="00AB026B" w:rsidRDefault="00AB026B" w:rsidP="00AB026B">
      <w:pPr>
        <w:ind w:left="360"/>
        <w:jc w:val="center"/>
      </w:pPr>
    </w:p>
    <w:p w:rsidR="00AB026B" w:rsidRDefault="00A9152E" w:rsidP="00AB026B">
      <w:pPr>
        <w:pStyle w:val="Tekstpodstawowywcity"/>
        <w:numPr>
          <w:ilvl w:val="0"/>
          <w:numId w:val="7"/>
        </w:numPr>
        <w:rPr>
          <w:b/>
        </w:rPr>
      </w:pPr>
      <w:r>
        <w:rPr>
          <w:b/>
        </w:rPr>
        <w:t>Do zadań przewodniczącego komisji r</w:t>
      </w:r>
      <w:r w:rsidR="00AB026B">
        <w:rPr>
          <w:b/>
        </w:rPr>
        <w:t xml:space="preserve">ekrutacyjnej należy: </w:t>
      </w:r>
    </w:p>
    <w:p w:rsidR="00AB026B" w:rsidRDefault="00A9152E" w:rsidP="00AB026B">
      <w:pPr>
        <w:pStyle w:val="Tekstpodstawowywcity"/>
        <w:numPr>
          <w:ilvl w:val="1"/>
          <w:numId w:val="6"/>
        </w:numPr>
        <w:jc w:val="both"/>
      </w:pPr>
      <w:r>
        <w:t xml:space="preserve">pobranie </w:t>
      </w:r>
      <w:r w:rsidR="00AB026B">
        <w:t>złożony</w:t>
      </w:r>
      <w:r>
        <w:t xml:space="preserve">ch wniosków  o przyjęcie </w:t>
      </w:r>
      <w:r w:rsidR="00AB026B">
        <w:t xml:space="preserve"> do </w:t>
      </w:r>
      <w:r>
        <w:t xml:space="preserve">przedszkola, </w:t>
      </w:r>
      <w:r w:rsidR="00AB026B">
        <w:t xml:space="preserve"> z odpowiednimi załącznikami</w:t>
      </w:r>
      <w:r>
        <w:t>,</w:t>
      </w:r>
      <w:r w:rsidR="00AB026B">
        <w:t xml:space="preserve"> od dyrektora przedszkola,</w:t>
      </w:r>
    </w:p>
    <w:p w:rsidR="00AB026B" w:rsidRDefault="00AB026B" w:rsidP="00AB026B">
      <w:pPr>
        <w:numPr>
          <w:ilvl w:val="1"/>
          <w:numId w:val="6"/>
        </w:numPr>
        <w:jc w:val="both"/>
      </w:pPr>
      <w:r>
        <w:t>organizacja po</w:t>
      </w:r>
      <w:r w:rsidR="00A9152E">
        <w:t>siedzenia i kierowanie pracami k</w:t>
      </w:r>
      <w:r>
        <w:t>omisji  zgodnie z przepisami prawa i postano</w:t>
      </w:r>
      <w:r w:rsidR="00733C91">
        <w:t>wieniami niniejszego regulaminu,</w:t>
      </w:r>
    </w:p>
    <w:p w:rsidR="00AB026B" w:rsidRDefault="00A9152E" w:rsidP="00AB026B">
      <w:pPr>
        <w:numPr>
          <w:ilvl w:val="1"/>
          <w:numId w:val="6"/>
        </w:numPr>
        <w:jc w:val="both"/>
      </w:pPr>
      <w:r>
        <w:t>kierowanie pracami k</w:t>
      </w:r>
      <w:r w:rsidR="00AB026B">
        <w:t>omisji w czasie każdego posiedzenia, z uwzględnieniem następujących czynności:</w:t>
      </w:r>
    </w:p>
    <w:p w:rsidR="00AB026B" w:rsidRDefault="00AB026B" w:rsidP="00AB026B">
      <w:pPr>
        <w:numPr>
          <w:ilvl w:val="2"/>
          <w:numId w:val="6"/>
        </w:numPr>
        <w:jc w:val="both"/>
      </w:pPr>
      <w:r>
        <w:t>wyznaczenie protokolanta,</w:t>
      </w:r>
      <w:r w:rsidR="00A37818">
        <w:t xml:space="preserve"> i sporządzenie protokołu postępowania rekrutacyjnego,</w:t>
      </w:r>
    </w:p>
    <w:p w:rsidR="00AB026B" w:rsidRDefault="00AB026B" w:rsidP="00AB026B">
      <w:pPr>
        <w:numPr>
          <w:ilvl w:val="2"/>
          <w:numId w:val="6"/>
        </w:numPr>
        <w:jc w:val="both"/>
      </w:pPr>
      <w:r>
        <w:t>zapoznan</w:t>
      </w:r>
      <w:r w:rsidR="00A9152E">
        <w:t>ie i podpisanie przez członków komisji r</w:t>
      </w:r>
      <w:r>
        <w:t>ekrutacyjnej zobowiązań  zgodnie z ustawą o ochronie danych osobowych,</w:t>
      </w:r>
    </w:p>
    <w:p w:rsidR="00AB026B" w:rsidRDefault="00A9152E" w:rsidP="00AB026B">
      <w:pPr>
        <w:numPr>
          <w:ilvl w:val="2"/>
          <w:numId w:val="6"/>
        </w:numPr>
        <w:jc w:val="both"/>
      </w:pPr>
      <w:r>
        <w:t xml:space="preserve">zapoznanie z wnioskami  o przyjęcie kandydatów </w:t>
      </w:r>
      <w:r w:rsidR="00AB026B">
        <w:t>do przedszkola,</w:t>
      </w:r>
    </w:p>
    <w:p w:rsidR="00AB026B" w:rsidRDefault="00AB026B" w:rsidP="00AB026B">
      <w:pPr>
        <w:numPr>
          <w:ilvl w:val="2"/>
          <w:numId w:val="6"/>
        </w:numPr>
        <w:jc w:val="both"/>
      </w:pPr>
      <w:r>
        <w:t xml:space="preserve">zapoznanie </w:t>
      </w:r>
      <w:r w:rsidR="00A9152E">
        <w:t xml:space="preserve">członków komisji </w:t>
      </w:r>
      <w:r w:rsidR="00733C91">
        <w:t>z zasadami rekrutacji kandydatów</w:t>
      </w:r>
      <w:r>
        <w:t xml:space="preserve"> do przedszkola,</w:t>
      </w:r>
    </w:p>
    <w:p w:rsidR="00AB026B" w:rsidRDefault="00AB026B" w:rsidP="00AB026B">
      <w:pPr>
        <w:numPr>
          <w:ilvl w:val="2"/>
          <w:numId w:val="6"/>
        </w:numPr>
        <w:jc w:val="both"/>
      </w:pPr>
      <w:r>
        <w:t>kierowanie rozpatrywaniem  wniosków o przyjęcie dziecka  do przedszkola, złożonych przez rodziców.</w:t>
      </w:r>
    </w:p>
    <w:p w:rsidR="00AB026B" w:rsidRDefault="00AB026B" w:rsidP="00AB026B">
      <w:pPr>
        <w:numPr>
          <w:ilvl w:val="2"/>
          <w:numId w:val="6"/>
        </w:numPr>
        <w:jc w:val="both"/>
      </w:pPr>
      <w:r>
        <w:lastRenderedPageBreak/>
        <w:t>nadzorowanie prawidłowości sp</w:t>
      </w:r>
      <w:r w:rsidR="00A9152E">
        <w:t>orządzania  dokumentacji przez k</w:t>
      </w:r>
      <w:r>
        <w:t>omisję, a w tym: skł</w:t>
      </w:r>
      <w:r w:rsidR="00A9152E">
        <w:t>adania podpisów przez członków k</w:t>
      </w:r>
      <w:r>
        <w:t xml:space="preserve">omisji, protokołowania posiedzenia w czasie jego trwania , </w:t>
      </w:r>
    </w:p>
    <w:p w:rsidR="00AB026B" w:rsidRDefault="00AB026B" w:rsidP="00AB026B">
      <w:pPr>
        <w:numPr>
          <w:ilvl w:val="2"/>
          <w:numId w:val="6"/>
        </w:numPr>
        <w:jc w:val="both"/>
      </w:pPr>
      <w:r>
        <w:t>sporządzenia list dzieci zakwalifikowanych i niezakwalifikowanych, oraz przyjętych  i nieprzyjętych w kolej</w:t>
      </w:r>
      <w:r w:rsidR="00D636E6">
        <w:t>ności alfabetycznej,</w:t>
      </w:r>
      <w:r>
        <w:t xml:space="preserve"> oraz najniższą liczbę punktów, która uprawniała do przyjęcia. </w:t>
      </w:r>
    </w:p>
    <w:p w:rsidR="00AB026B" w:rsidRDefault="00AB026B" w:rsidP="00AB026B">
      <w:pPr>
        <w:ind w:left="1980"/>
        <w:jc w:val="both"/>
      </w:pPr>
    </w:p>
    <w:p w:rsidR="00AB026B" w:rsidRDefault="00A9152E" w:rsidP="00AB026B">
      <w:pPr>
        <w:numPr>
          <w:ilvl w:val="0"/>
          <w:numId w:val="7"/>
        </w:numPr>
        <w:rPr>
          <w:b/>
        </w:rPr>
      </w:pPr>
      <w:r>
        <w:rPr>
          <w:b/>
        </w:rPr>
        <w:t>Do zadań członków komisji r</w:t>
      </w:r>
      <w:r w:rsidR="00AB026B">
        <w:rPr>
          <w:b/>
        </w:rPr>
        <w:t xml:space="preserve">ekrutacyjnej należy: </w:t>
      </w:r>
    </w:p>
    <w:p w:rsidR="00AB026B" w:rsidRDefault="00AB026B" w:rsidP="00AB026B">
      <w:pPr>
        <w:numPr>
          <w:ilvl w:val="1"/>
          <w:numId w:val="7"/>
        </w:numPr>
        <w:jc w:val="both"/>
      </w:pPr>
      <w:r>
        <w:t>sprawdzenie wszystkich dokumentów pod względem formalnym i rzeczowym, ze szczególnym zwróceniem uwagi na datę urodzenia dziecka, miejsce zamieszkania dziecka, czas pobytu dziecka w przedszkolu, pracę rodziców , czytelność zapisów we wniosku o przyjęcie do przedszkola i innych dokumentach</w:t>
      </w:r>
    </w:p>
    <w:p w:rsidR="00AB026B" w:rsidRDefault="00AB026B" w:rsidP="00AB026B">
      <w:pPr>
        <w:numPr>
          <w:ilvl w:val="1"/>
          <w:numId w:val="7"/>
        </w:numPr>
        <w:jc w:val="both"/>
      </w:pPr>
      <w:r>
        <w:t>weryfikowanie złożonych kart pod względem spełniania kryteriów ustawowych oraz wynikających z kryteriów dodatkowych</w:t>
      </w:r>
      <w:r w:rsidR="00733C91">
        <w:t>,</w:t>
      </w:r>
    </w:p>
    <w:p w:rsidR="00AB026B" w:rsidRDefault="00AB026B" w:rsidP="00AB026B">
      <w:pPr>
        <w:numPr>
          <w:ilvl w:val="1"/>
          <w:numId w:val="7"/>
        </w:numPr>
        <w:jc w:val="both"/>
      </w:pPr>
      <w:r>
        <w:t>określenie liczby punktów uzys</w:t>
      </w:r>
      <w:r w:rsidR="00733C91">
        <w:t>kanych przez poszczególnych kandydatów,</w:t>
      </w:r>
    </w:p>
    <w:p w:rsidR="00AB026B" w:rsidRDefault="00AB026B" w:rsidP="00AB026B">
      <w:pPr>
        <w:numPr>
          <w:ilvl w:val="1"/>
          <w:numId w:val="7"/>
        </w:numPr>
        <w:jc w:val="both"/>
      </w:pPr>
      <w:r>
        <w:t>ustalenie wyników postępowania rekrutacyjn</w:t>
      </w:r>
      <w:r w:rsidR="00733C91">
        <w:t xml:space="preserve">ego i sporządzenie listy kandydatów </w:t>
      </w:r>
      <w:r>
        <w:t xml:space="preserve">zakwalifikowanych i niezakwalifikowanych, oraz przyjętych </w:t>
      </w:r>
      <w:r w:rsidR="00733C91">
        <w:t xml:space="preserve">                  </w:t>
      </w:r>
      <w:r>
        <w:t>i nieprzyjętych w kolejności alfab</w:t>
      </w:r>
      <w:r w:rsidR="00D636E6">
        <w:t xml:space="preserve">etycznej </w:t>
      </w:r>
      <w:r>
        <w:t xml:space="preserve">oraz najniższą liczbę punktów, która uprawniała do przyjęcia. </w:t>
      </w:r>
    </w:p>
    <w:p w:rsidR="00AB026B" w:rsidRDefault="00AB026B" w:rsidP="00AB026B">
      <w:pPr>
        <w:ind w:left="1440"/>
        <w:jc w:val="both"/>
      </w:pPr>
    </w:p>
    <w:p w:rsidR="00AB026B" w:rsidRDefault="00AB026B" w:rsidP="00AB026B">
      <w:pPr>
        <w:numPr>
          <w:ilvl w:val="0"/>
          <w:numId w:val="7"/>
        </w:numPr>
        <w:rPr>
          <w:b/>
        </w:rPr>
      </w:pPr>
      <w:r>
        <w:rPr>
          <w:b/>
        </w:rPr>
        <w:t xml:space="preserve">Do zadań dyrektora przedszkola należy: </w:t>
      </w:r>
    </w:p>
    <w:p w:rsidR="00AB026B" w:rsidRDefault="00AB026B" w:rsidP="00AB026B">
      <w:pPr>
        <w:numPr>
          <w:ilvl w:val="1"/>
          <w:numId w:val="7"/>
        </w:numPr>
        <w:jc w:val="both"/>
      </w:pPr>
      <w:r>
        <w:t>wykonanie niezbędnych czynności zwią</w:t>
      </w:r>
      <w:r w:rsidR="00A9152E">
        <w:t>zanych z ogłoszeniem rekrutacji,</w:t>
      </w:r>
    </w:p>
    <w:p w:rsidR="00AB026B" w:rsidRDefault="00AB026B" w:rsidP="00AB026B">
      <w:pPr>
        <w:numPr>
          <w:ilvl w:val="1"/>
          <w:numId w:val="7"/>
        </w:numPr>
        <w:jc w:val="both"/>
      </w:pPr>
      <w:r>
        <w:t>udostępnienie regulaminu rekrutacji,</w:t>
      </w:r>
    </w:p>
    <w:p w:rsidR="00AB026B" w:rsidRDefault="00AB026B" w:rsidP="00AB026B">
      <w:pPr>
        <w:numPr>
          <w:ilvl w:val="1"/>
          <w:numId w:val="7"/>
        </w:numPr>
        <w:jc w:val="both"/>
      </w:pPr>
      <w:r>
        <w:t>wyjaśnienie zainteresowanym rodzicom zasad określonych w regulaminie rekrutacji,</w:t>
      </w:r>
    </w:p>
    <w:p w:rsidR="00AB026B" w:rsidRDefault="00AB026B" w:rsidP="00AB026B">
      <w:pPr>
        <w:numPr>
          <w:ilvl w:val="1"/>
          <w:numId w:val="7"/>
        </w:numPr>
        <w:jc w:val="both"/>
      </w:pPr>
      <w:r>
        <w:t>wydawanie i przyjmowanie wniosków o przyjęcie dziecka do przedszkola oraz przyjmowanie innych dokumentów dostarczonych przez rodziców</w:t>
      </w:r>
      <w:r w:rsidR="00733C91">
        <w:t>,</w:t>
      </w:r>
    </w:p>
    <w:p w:rsidR="00AB026B" w:rsidRDefault="00A37818" w:rsidP="00AB026B">
      <w:pPr>
        <w:numPr>
          <w:ilvl w:val="1"/>
          <w:numId w:val="7"/>
        </w:numPr>
        <w:jc w:val="both"/>
      </w:pPr>
      <w:r>
        <w:t>wydanie przewodniczącemu komisji r</w:t>
      </w:r>
      <w:r w:rsidR="00AB026B">
        <w:t>ekrutacyjnej wykazu złożonych wniosków  o przyjęcie dziecka do przedszkola z odpowiednimi załącznikami złożonymi przez rodziców</w:t>
      </w:r>
      <w:r w:rsidR="00733C91">
        <w:t>,</w:t>
      </w:r>
    </w:p>
    <w:p w:rsidR="00AB026B" w:rsidRDefault="00AB026B" w:rsidP="00AB026B">
      <w:pPr>
        <w:numPr>
          <w:ilvl w:val="1"/>
          <w:numId w:val="7"/>
        </w:numPr>
        <w:jc w:val="both"/>
      </w:pPr>
      <w:r>
        <w:t>zebranie od rodziców kandydata pisemnych oświadczeń potwierdza</w:t>
      </w:r>
      <w:r w:rsidR="00A37818">
        <w:t>jących  wolę przyjęcia do</w:t>
      </w:r>
      <w:r>
        <w:t xml:space="preserve"> przedszkola,</w:t>
      </w:r>
    </w:p>
    <w:p w:rsidR="00AB026B" w:rsidRDefault="00AB026B" w:rsidP="00AB026B">
      <w:pPr>
        <w:numPr>
          <w:ilvl w:val="1"/>
          <w:numId w:val="7"/>
        </w:numPr>
        <w:jc w:val="both"/>
      </w:pPr>
      <w:r>
        <w:t>rozpatrywan</w:t>
      </w:r>
      <w:r w:rsidR="00A37818">
        <w:t>ie odwołań  od rozstrzygnięcia komisji r</w:t>
      </w:r>
      <w:r>
        <w:t xml:space="preserve">ekrutacyjnej </w:t>
      </w:r>
    </w:p>
    <w:p w:rsidR="00AB026B" w:rsidRDefault="00AB026B" w:rsidP="00AB026B">
      <w:pPr>
        <w:ind w:left="1080"/>
      </w:pPr>
    </w:p>
    <w:p w:rsidR="00AB026B" w:rsidRDefault="00AB026B" w:rsidP="00AB026B"/>
    <w:p w:rsidR="00AB026B" w:rsidRDefault="00AB026B" w:rsidP="00AB026B">
      <w:pPr>
        <w:ind w:left="1080"/>
        <w:jc w:val="center"/>
        <w:rPr>
          <w:b/>
          <w:bCs/>
        </w:rPr>
      </w:pPr>
      <w:r>
        <w:rPr>
          <w:b/>
          <w:bCs/>
        </w:rPr>
        <w:t xml:space="preserve">Rozdział VII </w:t>
      </w:r>
    </w:p>
    <w:p w:rsidR="00AB026B" w:rsidRDefault="00AB026B" w:rsidP="00AB026B">
      <w:pPr>
        <w:pStyle w:val="Nagwek3"/>
      </w:pPr>
      <w:r>
        <w:t xml:space="preserve">Tryb odwoławczy </w:t>
      </w:r>
    </w:p>
    <w:p w:rsidR="00AB026B" w:rsidRDefault="00AB026B" w:rsidP="00AB026B">
      <w:pPr>
        <w:ind w:left="1080"/>
        <w:jc w:val="center"/>
      </w:pPr>
    </w:p>
    <w:p w:rsidR="00AB026B" w:rsidRDefault="00AB026B" w:rsidP="00AB026B">
      <w:pPr>
        <w:ind w:left="1080"/>
        <w:jc w:val="center"/>
      </w:pPr>
      <w:r>
        <w:t>§ 8</w:t>
      </w:r>
    </w:p>
    <w:p w:rsidR="00AB026B" w:rsidRDefault="00AB026B" w:rsidP="00AB026B">
      <w:pPr>
        <w:pStyle w:val="Akapitzlist"/>
        <w:numPr>
          <w:ilvl w:val="3"/>
          <w:numId w:val="3"/>
        </w:numPr>
        <w:jc w:val="both"/>
      </w:pPr>
      <w:r>
        <w:t>W terminie 7 dni od dnia podania do pu</w:t>
      </w:r>
      <w:r w:rsidR="00A37818">
        <w:t>blicznej wiadomości listy kandydatów</w:t>
      </w:r>
      <w:r>
        <w:t xml:space="preserve"> przyjętych i nieprzyjętych, rodzi</w:t>
      </w:r>
      <w:r w:rsidR="00A37818">
        <w:t>c kandydata może wystąpić do komisji r</w:t>
      </w:r>
      <w:r>
        <w:t>ekrutacyjnej  z wnioskiem o sporządzenie uzasad</w:t>
      </w:r>
      <w:r w:rsidR="00A37818">
        <w:t>nienia  odmowy przyjęcia kandydata</w:t>
      </w:r>
      <w:r>
        <w:t xml:space="preserve"> do przedszkola.</w:t>
      </w:r>
    </w:p>
    <w:p w:rsidR="00AB026B" w:rsidRDefault="00AB026B" w:rsidP="00AB026B">
      <w:pPr>
        <w:pStyle w:val="Akapitzlist"/>
        <w:numPr>
          <w:ilvl w:val="3"/>
          <w:numId w:val="3"/>
        </w:numPr>
        <w:jc w:val="both"/>
      </w:pPr>
      <w:r>
        <w:t>Uzasadnienie sporządza się w terminie 5 dni  od dnia wystąpienia przez rodzica dziecka z wnioskiem, o którym mowa w § 8 ust. 1. Uzasadnienie zawiera przyczyny odmowy przyjęcia dziecka, w tym najniższą liczbę punktów , która uprawniała do przyjęcia oraz liczbę punktów , którą uzyskało dziecko                         w postępowaniu rekrutacyjnym.</w:t>
      </w:r>
    </w:p>
    <w:p w:rsidR="00AB026B" w:rsidRDefault="00AB026B" w:rsidP="00AB026B">
      <w:pPr>
        <w:pStyle w:val="Akapitzlist"/>
        <w:numPr>
          <w:ilvl w:val="3"/>
          <w:numId w:val="3"/>
        </w:numPr>
        <w:jc w:val="both"/>
      </w:pPr>
      <w:r>
        <w:lastRenderedPageBreak/>
        <w:t xml:space="preserve">Rodzic dziecka może wnieść do dyrektora przedszkola odwołanie od rozstrzygnięcia komisji rekrutacyjnej w terminie 7 dni  od dnia otrzymania uzasadnienia. </w:t>
      </w:r>
    </w:p>
    <w:p w:rsidR="00AB026B" w:rsidRDefault="00AB026B" w:rsidP="00AB026B">
      <w:pPr>
        <w:pStyle w:val="Akapitzlist"/>
        <w:numPr>
          <w:ilvl w:val="3"/>
          <w:numId w:val="3"/>
        </w:numPr>
        <w:jc w:val="both"/>
      </w:pPr>
      <w:r>
        <w:t>Dyrektor przedszkola rozpatruje odwołanie  od rozstrzygnięcia Komisji Rekrutacyjnej  o którym mowa w  § 8  ust. 3 w terminie 7 dni  od dnia otrzymania odwołania.</w:t>
      </w:r>
    </w:p>
    <w:p w:rsidR="009B66DD" w:rsidRDefault="00AB026B" w:rsidP="009B66DD">
      <w:pPr>
        <w:pStyle w:val="Akapitzlist"/>
        <w:numPr>
          <w:ilvl w:val="3"/>
          <w:numId w:val="3"/>
        </w:numPr>
        <w:jc w:val="both"/>
      </w:pPr>
      <w:r>
        <w:t xml:space="preserve">Na rozstrzygniecie dyrektora przedszkola służy skarga do sądu administracyjnego. </w:t>
      </w:r>
    </w:p>
    <w:p w:rsidR="009B66DD" w:rsidRDefault="009B66DD" w:rsidP="009B66DD">
      <w:pPr>
        <w:pStyle w:val="Akapitzlist"/>
        <w:numPr>
          <w:ilvl w:val="3"/>
          <w:numId w:val="3"/>
        </w:numPr>
        <w:jc w:val="both"/>
      </w:pPr>
      <w:r>
        <w:t>Listy o których mowa w § 7 ust.2 pkt 4 podane do publicznej wiadomości, są publikowane nie dłużej niż do czasu upłynięcia terminów, o których mowa w             § 8 w ust. 1-4.</w:t>
      </w:r>
    </w:p>
    <w:p w:rsidR="00AB026B" w:rsidRDefault="00AB026B" w:rsidP="00AB026B">
      <w:pPr>
        <w:ind w:left="1080"/>
      </w:pPr>
    </w:p>
    <w:p w:rsidR="00AB026B" w:rsidRDefault="00AB026B" w:rsidP="00AB026B">
      <w:pPr>
        <w:ind w:left="1080"/>
      </w:pPr>
      <w:r>
        <w:rPr>
          <w:b/>
          <w:bCs/>
        </w:rPr>
        <w:t>Wykaz załączników do regulaminu</w:t>
      </w:r>
      <w:r>
        <w:t>:</w:t>
      </w:r>
    </w:p>
    <w:p w:rsidR="00AB026B" w:rsidRDefault="003F6E6A" w:rsidP="00AB026B">
      <w:pPr>
        <w:pStyle w:val="Akapitzlist"/>
        <w:numPr>
          <w:ilvl w:val="0"/>
          <w:numId w:val="8"/>
        </w:numPr>
        <w:jc w:val="both"/>
      </w:pPr>
      <w:r>
        <w:t>Załącznik Nr 1 ,,</w:t>
      </w:r>
      <w:r w:rsidR="00AB026B">
        <w:t>Deklaracja o kontynuowaniu  wychowania  przedszkolnego          w  Prz</w:t>
      </w:r>
      <w:r w:rsidR="00733C91">
        <w:t xml:space="preserve">edszkola Gminnego w Kramsku </w:t>
      </w:r>
      <w:r w:rsidR="00AB026B">
        <w:t>”</w:t>
      </w:r>
    </w:p>
    <w:p w:rsidR="00AB026B" w:rsidRDefault="003F6E6A" w:rsidP="00AB026B">
      <w:pPr>
        <w:pStyle w:val="Tekstpodstawowywcity3"/>
        <w:numPr>
          <w:ilvl w:val="0"/>
          <w:numId w:val="8"/>
        </w:numPr>
        <w:jc w:val="both"/>
      </w:pPr>
      <w:r>
        <w:t>Załącznik Nr 2 ,,</w:t>
      </w:r>
      <w:r w:rsidR="00AB026B">
        <w:t>Wniosek o przyj</w:t>
      </w:r>
      <w:r w:rsidR="00733C91">
        <w:t>ęcie dziecka do P</w:t>
      </w:r>
      <w:r w:rsidR="00AB026B">
        <w:t>rzedszkola</w:t>
      </w:r>
      <w:r w:rsidR="00733C91">
        <w:t xml:space="preserve"> Gminnego </w:t>
      </w:r>
      <w:r>
        <w:t xml:space="preserve">               </w:t>
      </w:r>
      <w:r w:rsidR="00733C91">
        <w:t>w Kramsku</w:t>
      </w:r>
      <w:r w:rsidR="00AB026B">
        <w:t>”</w:t>
      </w:r>
    </w:p>
    <w:p w:rsidR="00AB026B" w:rsidRDefault="003F6E6A" w:rsidP="00AB026B">
      <w:pPr>
        <w:pStyle w:val="Tekstpodstawowywcity3"/>
        <w:numPr>
          <w:ilvl w:val="0"/>
          <w:numId w:val="8"/>
        </w:numPr>
        <w:jc w:val="both"/>
      </w:pPr>
      <w:r>
        <w:t>Załącznik Nr 3 ,,</w:t>
      </w:r>
      <w:r w:rsidR="00AB026B">
        <w:t>Oświadczenie o wielodzietności rodziny dziecka”.</w:t>
      </w:r>
    </w:p>
    <w:p w:rsidR="00AB026B" w:rsidRDefault="00AB026B" w:rsidP="00AB026B">
      <w:pPr>
        <w:pStyle w:val="Tekstpodstawowywcity3"/>
        <w:numPr>
          <w:ilvl w:val="0"/>
          <w:numId w:val="8"/>
        </w:numPr>
        <w:jc w:val="both"/>
      </w:pPr>
      <w:r>
        <w:t>Załącznik Nr 4</w:t>
      </w:r>
      <w:r w:rsidR="003F6E6A">
        <w:t xml:space="preserve"> ,,</w:t>
      </w:r>
      <w:r>
        <w:t>Oświadczenie o samotnym wychowywaniu dziecka  oraz                  o  niewychowywaniu dziecka wspólnie z jego rodzicem”.</w:t>
      </w:r>
    </w:p>
    <w:p w:rsidR="00AB026B" w:rsidRDefault="00AB026B" w:rsidP="00AB026B">
      <w:pPr>
        <w:pStyle w:val="Tekstpodstawowywcity3"/>
        <w:numPr>
          <w:ilvl w:val="0"/>
          <w:numId w:val="8"/>
        </w:numPr>
        <w:jc w:val="both"/>
      </w:pPr>
      <w:r>
        <w:t>Załącznik</w:t>
      </w:r>
      <w:r w:rsidR="003F6E6A">
        <w:t xml:space="preserve"> Nr 5 „</w:t>
      </w:r>
      <w:r>
        <w:t>Zaświadczenie o zatrudnieniu”</w:t>
      </w:r>
    </w:p>
    <w:p w:rsidR="00AB026B" w:rsidRDefault="003F6E6A" w:rsidP="00AB026B">
      <w:pPr>
        <w:pStyle w:val="Tekstpodstawowywcity3"/>
        <w:numPr>
          <w:ilvl w:val="0"/>
          <w:numId w:val="8"/>
        </w:numPr>
        <w:jc w:val="both"/>
      </w:pPr>
      <w:r>
        <w:t>Załącznik Nr 6 „</w:t>
      </w:r>
      <w:r w:rsidR="00AB026B">
        <w:t>Oświadczenie o prowadzeniu działalności gospodarczej”</w:t>
      </w:r>
    </w:p>
    <w:p w:rsidR="00AB026B" w:rsidRDefault="003F6E6A" w:rsidP="00AB026B">
      <w:pPr>
        <w:pStyle w:val="Tekstpodstawowywcity3"/>
        <w:numPr>
          <w:ilvl w:val="0"/>
          <w:numId w:val="8"/>
        </w:numPr>
        <w:jc w:val="both"/>
      </w:pPr>
      <w:r>
        <w:t>Załącznik Nr 7 „</w:t>
      </w:r>
      <w:r w:rsidR="00AB026B">
        <w:t>Oświadczenie o prowadzeniu gospodarstwa rolnego”</w:t>
      </w:r>
    </w:p>
    <w:p w:rsidR="00AB026B" w:rsidRDefault="00AB026B" w:rsidP="00AB026B">
      <w:pPr>
        <w:pStyle w:val="Tekstpodstawowywcity3"/>
        <w:numPr>
          <w:ilvl w:val="0"/>
          <w:numId w:val="8"/>
        </w:numPr>
        <w:jc w:val="both"/>
      </w:pPr>
      <w:r>
        <w:t>Załącznik</w:t>
      </w:r>
      <w:r w:rsidR="003F6E6A">
        <w:t xml:space="preserve"> Nr 8 „</w:t>
      </w:r>
      <w:r w:rsidR="00733C91">
        <w:t xml:space="preserve">Oświadczenie o </w:t>
      </w:r>
      <w:r>
        <w:t>rodzeństwie w przedszkolu”</w:t>
      </w:r>
    </w:p>
    <w:p w:rsidR="00AB026B" w:rsidRDefault="003F6E6A" w:rsidP="00AB026B">
      <w:pPr>
        <w:pStyle w:val="Tekstpodstawowywcity3"/>
        <w:numPr>
          <w:ilvl w:val="0"/>
          <w:numId w:val="8"/>
        </w:numPr>
        <w:jc w:val="both"/>
      </w:pPr>
      <w:r>
        <w:t>Załącznik Nr 9 „</w:t>
      </w:r>
      <w:r w:rsidR="00AB026B">
        <w:t>Oświadczenie o potrzebie zapewnienia dziecku opieki w czasie przekraczającym 8 godzin dziennie i korzystania z trzech posiłków dziennie.</w:t>
      </w:r>
    </w:p>
    <w:p w:rsidR="00733C91" w:rsidRDefault="00733C91" w:rsidP="00AB026B">
      <w:pPr>
        <w:pStyle w:val="Tekstpodstawowywcity3"/>
        <w:numPr>
          <w:ilvl w:val="0"/>
          <w:numId w:val="8"/>
        </w:numPr>
        <w:jc w:val="both"/>
      </w:pPr>
      <w:r>
        <w:t>Załącznik nr 10 „Poświadczenia woli przyjęcia dziecka do przedszkola”</w:t>
      </w:r>
    </w:p>
    <w:p w:rsidR="00AB026B" w:rsidRDefault="00AB026B" w:rsidP="00AB026B"/>
    <w:p w:rsidR="001727F3" w:rsidRDefault="001727F3"/>
    <w:sectPr w:rsidR="001727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iberation Serif">
    <w:altName w:val="Times New Roman"/>
    <w:charset w:val="01"/>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26DD1"/>
    <w:multiLevelType w:val="hybridMultilevel"/>
    <w:tmpl w:val="868ADED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nsid w:val="35066E9A"/>
    <w:multiLevelType w:val="hybridMultilevel"/>
    <w:tmpl w:val="BFACADE4"/>
    <w:lvl w:ilvl="0" w:tplc="0415000F">
      <w:start w:val="1"/>
      <w:numFmt w:val="decimal"/>
      <w:lvlText w:val="%1."/>
      <w:lvlJc w:val="left"/>
      <w:pPr>
        <w:tabs>
          <w:tab w:val="num" w:pos="720"/>
        </w:tabs>
        <w:ind w:left="720" w:hanging="360"/>
      </w:pPr>
    </w:lvl>
    <w:lvl w:ilvl="1" w:tplc="C658CCC2">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nsid w:val="398F6FC1"/>
    <w:multiLevelType w:val="hybridMultilevel"/>
    <w:tmpl w:val="9FF4FB32"/>
    <w:lvl w:ilvl="0" w:tplc="46FA6502">
      <w:start w:val="1"/>
      <w:numFmt w:val="decimal"/>
      <w:lvlText w:val="%1."/>
      <w:lvlJc w:val="left"/>
      <w:pPr>
        <w:tabs>
          <w:tab w:val="num" w:pos="720"/>
        </w:tabs>
        <w:ind w:left="720" w:hanging="360"/>
      </w:pPr>
      <w:rPr>
        <w:b/>
        <w:color w:val="auto"/>
      </w:rPr>
    </w:lvl>
    <w:lvl w:ilvl="1" w:tplc="599C3EB4">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nsid w:val="4EE02056"/>
    <w:multiLevelType w:val="hybridMultilevel"/>
    <w:tmpl w:val="BDC82C3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nsid w:val="51A154BB"/>
    <w:multiLevelType w:val="hybridMultilevel"/>
    <w:tmpl w:val="2534C466"/>
    <w:lvl w:ilvl="0" w:tplc="EF1CABB2">
      <w:start w:val="1"/>
      <w:numFmt w:val="decimal"/>
      <w:lvlText w:val="%1."/>
      <w:lvlJc w:val="left"/>
      <w:pPr>
        <w:tabs>
          <w:tab w:val="num" w:pos="720"/>
        </w:tabs>
        <w:ind w:left="720" w:hanging="360"/>
      </w:pPr>
      <w:rPr>
        <w:color w:val="auto"/>
      </w:rPr>
    </w:lvl>
    <w:lvl w:ilvl="1" w:tplc="677ECE24">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1353"/>
        </w:tabs>
        <w:ind w:left="1353"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nsid w:val="5C8D5DA5"/>
    <w:multiLevelType w:val="hybridMultilevel"/>
    <w:tmpl w:val="B2B663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644C7F0E"/>
    <w:multiLevelType w:val="hybridMultilevel"/>
    <w:tmpl w:val="E006CD5A"/>
    <w:lvl w:ilvl="0" w:tplc="97F2A86C">
      <w:start w:val="1"/>
      <w:numFmt w:val="decimal"/>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7">
    <w:nsid w:val="68707107"/>
    <w:multiLevelType w:val="hybridMultilevel"/>
    <w:tmpl w:val="39667092"/>
    <w:lvl w:ilvl="0" w:tplc="F66E6A60">
      <w:start w:val="1"/>
      <w:numFmt w:val="decimal"/>
      <w:lvlText w:val="%1."/>
      <w:lvlJc w:val="left"/>
      <w:pPr>
        <w:tabs>
          <w:tab w:val="num" w:pos="720"/>
        </w:tabs>
        <w:ind w:left="720" w:hanging="360"/>
      </w:pPr>
      <w:rPr>
        <w:b/>
      </w:rPr>
    </w:lvl>
    <w:lvl w:ilvl="1" w:tplc="30DA9782">
      <w:start w:val="1"/>
      <w:numFmt w:val="decimal"/>
      <w:lvlText w:val="%2)"/>
      <w:lvlJc w:val="left"/>
      <w:pPr>
        <w:tabs>
          <w:tab w:val="num" w:pos="1440"/>
        </w:tabs>
        <w:ind w:left="1440" w:hanging="360"/>
      </w:pPr>
    </w:lvl>
    <w:lvl w:ilvl="2" w:tplc="9864E2F4">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nsid w:val="6B992276"/>
    <w:multiLevelType w:val="hybridMultilevel"/>
    <w:tmpl w:val="526A2F66"/>
    <w:lvl w:ilvl="0" w:tplc="0415000F">
      <w:start w:val="1"/>
      <w:numFmt w:val="decimal"/>
      <w:lvlText w:val="%1."/>
      <w:lvlJc w:val="left"/>
      <w:pPr>
        <w:tabs>
          <w:tab w:val="num" w:pos="720"/>
        </w:tabs>
        <w:ind w:left="720" w:hanging="360"/>
      </w:pPr>
    </w:lvl>
    <w:lvl w:ilvl="1" w:tplc="C450C16C">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26B"/>
    <w:rsid w:val="000D1EED"/>
    <w:rsid w:val="001727F3"/>
    <w:rsid w:val="001F7CAB"/>
    <w:rsid w:val="002E05E5"/>
    <w:rsid w:val="003F6E6A"/>
    <w:rsid w:val="00477E35"/>
    <w:rsid w:val="005D35E8"/>
    <w:rsid w:val="0068327E"/>
    <w:rsid w:val="00687BAC"/>
    <w:rsid w:val="00714C27"/>
    <w:rsid w:val="00733C91"/>
    <w:rsid w:val="00987A2E"/>
    <w:rsid w:val="009B66DD"/>
    <w:rsid w:val="00A37818"/>
    <w:rsid w:val="00A41358"/>
    <w:rsid w:val="00A9152E"/>
    <w:rsid w:val="00AA2104"/>
    <w:rsid w:val="00AB026B"/>
    <w:rsid w:val="00B535A7"/>
    <w:rsid w:val="00B70C87"/>
    <w:rsid w:val="00C14745"/>
    <w:rsid w:val="00C85903"/>
    <w:rsid w:val="00CF670F"/>
    <w:rsid w:val="00D26489"/>
    <w:rsid w:val="00D636E6"/>
    <w:rsid w:val="00F020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026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B026B"/>
    <w:pPr>
      <w:keepNext/>
      <w:ind w:left="360"/>
      <w:jc w:val="center"/>
      <w:outlineLvl w:val="0"/>
    </w:pPr>
    <w:rPr>
      <w:b/>
      <w:bCs/>
    </w:rPr>
  </w:style>
  <w:style w:type="paragraph" w:styleId="Nagwek2">
    <w:name w:val="heading 2"/>
    <w:basedOn w:val="Normalny"/>
    <w:next w:val="Normalny"/>
    <w:link w:val="Nagwek2Znak"/>
    <w:semiHidden/>
    <w:unhideWhenUsed/>
    <w:qFormat/>
    <w:rsid w:val="00AB026B"/>
    <w:pPr>
      <w:keepNext/>
      <w:jc w:val="center"/>
      <w:outlineLvl w:val="1"/>
    </w:pPr>
    <w:rPr>
      <w:b/>
      <w:bCs/>
    </w:rPr>
  </w:style>
  <w:style w:type="paragraph" w:styleId="Nagwek3">
    <w:name w:val="heading 3"/>
    <w:basedOn w:val="Normalny"/>
    <w:next w:val="Normalny"/>
    <w:link w:val="Nagwek3Znak"/>
    <w:semiHidden/>
    <w:unhideWhenUsed/>
    <w:qFormat/>
    <w:rsid w:val="00AB026B"/>
    <w:pPr>
      <w:keepNext/>
      <w:ind w:left="1080"/>
      <w:jc w:val="center"/>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B026B"/>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semiHidden/>
    <w:rsid w:val="00AB026B"/>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semiHidden/>
    <w:rsid w:val="00AB026B"/>
    <w:rPr>
      <w:rFonts w:ascii="Times New Roman" w:eastAsia="Times New Roman" w:hAnsi="Times New Roman" w:cs="Times New Roman"/>
      <w:b/>
      <w:bCs/>
      <w:sz w:val="24"/>
      <w:szCs w:val="24"/>
      <w:lang w:eastAsia="pl-PL"/>
    </w:rPr>
  </w:style>
  <w:style w:type="paragraph" w:styleId="NormalnyWeb">
    <w:name w:val="Normal (Web)"/>
    <w:basedOn w:val="Normalny"/>
    <w:uiPriority w:val="99"/>
    <w:unhideWhenUsed/>
    <w:rsid w:val="00AB026B"/>
    <w:pPr>
      <w:spacing w:before="100" w:beforeAutospacing="1" w:after="119"/>
    </w:pPr>
  </w:style>
  <w:style w:type="paragraph" w:styleId="Tekstpodstawowy">
    <w:name w:val="Body Text"/>
    <w:basedOn w:val="Normalny"/>
    <w:link w:val="TekstpodstawowyZnak"/>
    <w:uiPriority w:val="99"/>
    <w:unhideWhenUsed/>
    <w:rsid w:val="00AB026B"/>
    <w:rPr>
      <w:i/>
      <w:iCs/>
    </w:rPr>
  </w:style>
  <w:style w:type="character" w:customStyle="1" w:styleId="TekstpodstawowyZnak">
    <w:name w:val="Tekst podstawowy Znak"/>
    <w:basedOn w:val="Domylnaczcionkaakapitu"/>
    <w:link w:val="Tekstpodstawowy"/>
    <w:uiPriority w:val="99"/>
    <w:rsid w:val="00AB026B"/>
    <w:rPr>
      <w:rFonts w:ascii="Times New Roman" w:eastAsia="Times New Roman" w:hAnsi="Times New Roman" w:cs="Times New Roman"/>
      <w:i/>
      <w:iCs/>
      <w:sz w:val="24"/>
      <w:szCs w:val="24"/>
      <w:lang w:eastAsia="pl-PL"/>
    </w:rPr>
  </w:style>
  <w:style w:type="paragraph" w:styleId="Tekstpodstawowywcity">
    <w:name w:val="Body Text Indent"/>
    <w:basedOn w:val="Normalny"/>
    <w:link w:val="TekstpodstawowywcityZnak"/>
    <w:uiPriority w:val="99"/>
    <w:semiHidden/>
    <w:unhideWhenUsed/>
    <w:rsid w:val="00AB026B"/>
    <w:pPr>
      <w:ind w:left="360"/>
    </w:pPr>
  </w:style>
  <w:style w:type="character" w:customStyle="1" w:styleId="TekstpodstawowywcityZnak">
    <w:name w:val="Tekst podstawowy wcięty Znak"/>
    <w:basedOn w:val="Domylnaczcionkaakapitu"/>
    <w:link w:val="Tekstpodstawowywcity"/>
    <w:uiPriority w:val="99"/>
    <w:semiHidden/>
    <w:rsid w:val="00AB026B"/>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semiHidden/>
    <w:unhideWhenUsed/>
    <w:rsid w:val="00AB026B"/>
    <w:pPr>
      <w:ind w:left="3060" w:hanging="1980"/>
    </w:pPr>
  </w:style>
  <w:style w:type="character" w:customStyle="1" w:styleId="Tekstpodstawowywcity3Znak">
    <w:name w:val="Tekst podstawowy wcięty 3 Znak"/>
    <w:basedOn w:val="Domylnaczcionkaakapitu"/>
    <w:link w:val="Tekstpodstawowywcity3"/>
    <w:uiPriority w:val="99"/>
    <w:semiHidden/>
    <w:rsid w:val="00AB026B"/>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AB026B"/>
    <w:pPr>
      <w:ind w:left="720"/>
      <w:contextualSpacing/>
    </w:pPr>
  </w:style>
  <w:style w:type="paragraph" w:customStyle="1" w:styleId="tabelatekst">
    <w:name w:val="tabela_tekst"/>
    <w:basedOn w:val="Normalny"/>
    <w:rsid w:val="00B70C87"/>
    <w:pPr>
      <w:widowControl w:val="0"/>
      <w:suppressAutoHyphens/>
    </w:pPr>
    <w:rPr>
      <w:rFonts w:ascii="Liberation Serif" w:eastAsia="SimSun" w:hAnsi="Liberation Serif" w:cs="Liberation Serif"/>
      <w:kern w:val="2"/>
      <w:sz w:val="20"/>
      <w:szCs w:val="20"/>
      <w:lang w:eastAsia="zh-CN"/>
    </w:rPr>
  </w:style>
  <w:style w:type="paragraph" w:styleId="Tekstdymka">
    <w:name w:val="Balloon Text"/>
    <w:basedOn w:val="Normalny"/>
    <w:link w:val="TekstdymkaZnak"/>
    <w:uiPriority w:val="99"/>
    <w:semiHidden/>
    <w:unhideWhenUsed/>
    <w:rsid w:val="005D35E8"/>
    <w:rPr>
      <w:rFonts w:ascii="Tahoma" w:hAnsi="Tahoma" w:cs="Tahoma"/>
      <w:sz w:val="16"/>
      <w:szCs w:val="16"/>
    </w:rPr>
  </w:style>
  <w:style w:type="character" w:customStyle="1" w:styleId="TekstdymkaZnak">
    <w:name w:val="Tekst dymka Znak"/>
    <w:basedOn w:val="Domylnaczcionkaakapitu"/>
    <w:link w:val="Tekstdymka"/>
    <w:uiPriority w:val="99"/>
    <w:semiHidden/>
    <w:rsid w:val="005D35E8"/>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026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B026B"/>
    <w:pPr>
      <w:keepNext/>
      <w:ind w:left="360"/>
      <w:jc w:val="center"/>
      <w:outlineLvl w:val="0"/>
    </w:pPr>
    <w:rPr>
      <w:b/>
      <w:bCs/>
    </w:rPr>
  </w:style>
  <w:style w:type="paragraph" w:styleId="Nagwek2">
    <w:name w:val="heading 2"/>
    <w:basedOn w:val="Normalny"/>
    <w:next w:val="Normalny"/>
    <w:link w:val="Nagwek2Znak"/>
    <w:semiHidden/>
    <w:unhideWhenUsed/>
    <w:qFormat/>
    <w:rsid w:val="00AB026B"/>
    <w:pPr>
      <w:keepNext/>
      <w:jc w:val="center"/>
      <w:outlineLvl w:val="1"/>
    </w:pPr>
    <w:rPr>
      <w:b/>
      <w:bCs/>
    </w:rPr>
  </w:style>
  <w:style w:type="paragraph" w:styleId="Nagwek3">
    <w:name w:val="heading 3"/>
    <w:basedOn w:val="Normalny"/>
    <w:next w:val="Normalny"/>
    <w:link w:val="Nagwek3Znak"/>
    <w:semiHidden/>
    <w:unhideWhenUsed/>
    <w:qFormat/>
    <w:rsid w:val="00AB026B"/>
    <w:pPr>
      <w:keepNext/>
      <w:ind w:left="1080"/>
      <w:jc w:val="center"/>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B026B"/>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semiHidden/>
    <w:rsid w:val="00AB026B"/>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semiHidden/>
    <w:rsid w:val="00AB026B"/>
    <w:rPr>
      <w:rFonts w:ascii="Times New Roman" w:eastAsia="Times New Roman" w:hAnsi="Times New Roman" w:cs="Times New Roman"/>
      <w:b/>
      <w:bCs/>
      <w:sz w:val="24"/>
      <w:szCs w:val="24"/>
      <w:lang w:eastAsia="pl-PL"/>
    </w:rPr>
  </w:style>
  <w:style w:type="paragraph" w:styleId="NormalnyWeb">
    <w:name w:val="Normal (Web)"/>
    <w:basedOn w:val="Normalny"/>
    <w:uiPriority w:val="99"/>
    <w:unhideWhenUsed/>
    <w:rsid w:val="00AB026B"/>
    <w:pPr>
      <w:spacing w:before="100" w:beforeAutospacing="1" w:after="119"/>
    </w:pPr>
  </w:style>
  <w:style w:type="paragraph" w:styleId="Tekstpodstawowy">
    <w:name w:val="Body Text"/>
    <w:basedOn w:val="Normalny"/>
    <w:link w:val="TekstpodstawowyZnak"/>
    <w:uiPriority w:val="99"/>
    <w:unhideWhenUsed/>
    <w:rsid w:val="00AB026B"/>
    <w:rPr>
      <w:i/>
      <w:iCs/>
    </w:rPr>
  </w:style>
  <w:style w:type="character" w:customStyle="1" w:styleId="TekstpodstawowyZnak">
    <w:name w:val="Tekst podstawowy Znak"/>
    <w:basedOn w:val="Domylnaczcionkaakapitu"/>
    <w:link w:val="Tekstpodstawowy"/>
    <w:uiPriority w:val="99"/>
    <w:rsid w:val="00AB026B"/>
    <w:rPr>
      <w:rFonts w:ascii="Times New Roman" w:eastAsia="Times New Roman" w:hAnsi="Times New Roman" w:cs="Times New Roman"/>
      <w:i/>
      <w:iCs/>
      <w:sz w:val="24"/>
      <w:szCs w:val="24"/>
      <w:lang w:eastAsia="pl-PL"/>
    </w:rPr>
  </w:style>
  <w:style w:type="paragraph" w:styleId="Tekstpodstawowywcity">
    <w:name w:val="Body Text Indent"/>
    <w:basedOn w:val="Normalny"/>
    <w:link w:val="TekstpodstawowywcityZnak"/>
    <w:uiPriority w:val="99"/>
    <w:semiHidden/>
    <w:unhideWhenUsed/>
    <w:rsid w:val="00AB026B"/>
    <w:pPr>
      <w:ind w:left="360"/>
    </w:pPr>
  </w:style>
  <w:style w:type="character" w:customStyle="1" w:styleId="TekstpodstawowywcityZnak">
    <w:name w:val="Tekst podstawowy wcięty Znak"/>
    <w:basedOn w:val="Domylnaczcionkaakapitu"/>
    <w:link w:val="Tekstpodstawowywcity"/>
    <w:uiPriority w:val="99"/>
    <w:semiHidden/>
    <w:rsid w:val="00AB026B"/>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semiHidden/>
    <w:unhideWhenUsed/>
    <w:rsid w:val="00AB026B"/>
    <w:pPr>
      <w:ind w:left="3060" w:hanging="1980"/>
    </w:pPr>
  </w:style>
  <w:style w:type="character" w:customStyle="1" w:styleId="Tekstpodstawowywcity3Znak">
    <w:name w:val="Tekst podstawowy wcięty 3 Znak"/>
    <w:basedOn w:val="Domylnaczcionkaakapitu"/>
    <w:link w:val="Tekstpodstawowywcity3"/>
    <w:uiPriority w:val="99"/>
    <w:semiHidden/>
    <w:rsid w:val="00AB026B"/>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AB026B"/>
    <w:pPr>
      <w:ind w:left="720"/>
      <w:contextualSpacing/>
    </w:pPr>
  </w:style>
  <w:style w:type="paragraph" w:customStyle="1" w:styleId="tabelatekst">
    <w:name w:val="tabela_tekst"/>
    <w:basedOn w:val="Normalny"/>
    <w:rsid w:val="00B70C87"/>
    <w:pPr>
      <w:widowControl w:val="0"/>
      <w:suppressAutoHyphens/>
    </w:pPr>
    <w:rPr>
      <w:rFonts w:ascii="Liberation Serif" w:eastAsia="SimSun" w:hAnsi="Liberation Serif" w:cs="Liberation Serif"/>
      <w:kern w:val="2"/>
      <w:sz w:val="20"/>
      <w:szCs w:val="20"/>
      <w:lang w:eastAsia="zh-CN"/>
    </w:rPr>
  </w:style>
  <w:style w:type="paragraph" w:styleId="Tekstdymka">
    <w:name w:val="Balloon Text"/>
    <w:basedOn w:val="Normalny"/>
    <w:link w:val="TekstdymkaZnak"/>
    <w:uiPriority w:val="99"/>
    <w:semiHidden/>
    <w:unhideWhenUsed/>
    <w:rsid w:val="005D35E8"/>
    <w:rPr>
      <w:rFonts w:ascii="Tahoma" w:hAnsi="Tahoma" w:cs="Tahoma"/>
      <w:sz w:val="16"/>
      <w:szCs w:val="16"/>
    </w:rPr>
  </w:style>
  <w:style w:type="character" w:customStyle="1" w:styleId="TekstdymkaZnak">
    <w:name w:val="Tekst dymka Znak"/>
    <w:basedOn w:val="Domylnaczcionkaakapitu"/>
    <w:link w:val="Tekstdymka"/>
    <w:uiPriority w:val="99"/>
    <w:semiHidden/>
    <w:rsid w:val="005D35E8"/>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37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382</TotalTime>
  <Pages>1</Pages>
  <Words>2507</Words>
  <Characters>15048</Characters>
  <Application>Microsoft Office Word</Application>
  <DocSecurity>0</DocSecurity>
  <Lines>125</Lines>
  <Paragraphs>35</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17520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2018-01-15T11:26:00Z</cp:lastPrinted>
  <dcterms:created xsi:type="dcterms:W3CDTF">2018-01-12T20:40:00Z</dcterms:created>
  <dcterms:modified xsi:type="dcterms:W3CDTF">2018-01-15T11:43:00Z</dcterms:modified>
</cp:coreProperties>
</file>